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52F" w:rsidRPr="00DF1EB7" w:rsidRDefault="000F152F" w:rsidP="000F152F">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DF1EB7">
        <w:rPr>
          <w:rFonts w:ascii="Times New Roman" w:hAnsi="Times New Roman" w:cs="Times New Roman"/>
          <w:color w:val="000000"/>
          <w:sz w:val="24"/>
          <w:szCs w:val="24"/>
        </w:rPr>
        <w:t>Sookmyung</w:t>
      </w:r>
      <w:proofErr w:type="spellEnd"/>
      <w:r w:rsidRPr="00DF1EB7">
        <w:rPr>
          <w:rFonts w:ascii="Times New Roman" w:hAnsi="Times New Roman" w:cs="Times New Roman"/>
          <w:color w:val="000000"/>
          <w:sz w:val="24"/>
          <w:szCs w:val="24"/>
        </w:rPr>
        <w:t xml:space="preserve"> Women’s University</w:t>
      </w:r>
    </w:p>
    <w:p w:rsidR="000F152F" w:rsidRPr="00DF1EB7" w:rsidRDefault="000F152F" w:rsidP="000F152F">
      <w:pPr>
        <w:autoSpaceDE w:val="0"/>
        <w:autoSpaceDN w:val="0"/>
        <w:adjustRightInd w:val="0"/>
        <w:spacing w:after="0" w:line="240" w:lineRule="auto"/>
        <w:jc w:val="center"/>
        <w:rPr>
          <w:rFonts w:ascii="Times New Roman" w:hAnsi="Times New Roman" w:cs="Times New Roman"/>
          <w:color w:val="000000"/>
          <w:sz w:val="24"/>
          <w:szCs w:val="24"/>
        </w:rPr>
      </w:pPr>
      <w:r w:rsidRPr="00DF1EB7">
        <w:rPr>
          <w:rFonts w:ascii="Times New Roman" w:hAnsi="Times New Roman" w:cs="Times New Roman"/>
          <w:color w:val="000000"/>
          <w:sz w:val="24"/>
          <w:szCs w:val="24"/>
        </w:rPr>
        <w:t>Graduate School of TESOL</w:t>
      </w:r>
    </w:p>
    <w:p w:rsidR="000F152F" w:rsidRPr="000F152F" w:rsidRDefault="000F152F" w:rsidP="000F152F">
      <w:pPr>
        <w:autoSpaceDE w:val="0"/>
        <w:autoSpaceDN w:val="0"/>
        <w:adjustRightInd w:val="0"/>
        <w:spacing w:after="0" w:line="240" w:lineRule="auto"/>
        <w:jc w:val="center"/>
        <w:rPr>
          <w:rFonts w:ascii="Times New Roman" w:hAnsi="Times New Roman" w:cs="Times New Roman"/>
          <w:b/>
          <w:bCs/>
          <w:color w:val="000000"/>
          <w:sz w:val="28"/>
          <w:szCs w:val="28"/>
        </w:rPr>
      </w:pPr>
      <w:r w:rsidRPr="000F152F">
        <w:rPr>
          <w:rFonts w:ascii="Times New Roman" w:hAnsi="Times New Roman" w:cs="Times New Roman"/>
          <w:b/>
          <w:bCs/>
          <w:color w:val="000000"/>
          <w:sz w:val="28"/>
          <w:szCs w:val="28"/>
        </w:rPr>
        <w:t>Practicum I</w:t>
      </w:r>
    </w:p>
    <w:p w:rsidR="000F152F" w:rsidRPr="000F152F" w:rsidRDefault="005A11FD" w:rsidP="000F152F">
      <w:pPr>
        <w:autoSpaceDE w:val="0"/>
        <w:autoSpaceDN w:val="0"/>
        <w:adjustRightInd w:val="0"/>
        <w:spacing w:after="0" w:line="240" w:lineRule="auto"/>
        <w:jc w:val="center"/>
        <w:rPr>
          <w:rFonts w:ascii="Times New Roman" w:hAnsi="Times New Roman" w:cs="Times New Roman"/>
          <w:color w:val="000000"/>
          <w:sz w:val="24"/>
          <w:szCs w:val="24"/>
          <w:lang w:eastAsia="ko-KR"/>
        </w:rPr>
      </w:pPr>
      <w:r>
        <w:rPr>
          <w:rFonts w:ascii="Times New Roman" w:hAnsi="Times New Roman" w:cs="Times New Roman"/>
          <w:color w:val="000000"/>
          <w:sz w:val="24"/>
          <w:szCs w:val="24"/>
        </w:rPr>
        <w:t>Policy -</w:t>
      </w:r>
      <w:r>
        <w:rPr>
          <w:rFonts w:ascii="Times New Roman" w:hAnsi="Times New Roman" w:cs="Times New Roman" w:hint="eastAsia"/>
          <w:color w:val="000000"/>
          <w:sz w:val="24"/>
          <w:szCs w:val="24"/>
        </w:rPr>
        <w:t xml:space="preserve"> </w:t>
      </w:r>
      <w:r w:rsidR="008C006D">
        <w:rPr>
          <w:rFonts w:ascii="Times New Roman" w:hAnsi="Times New Roman" w:cs="Times New Roman" w:hint="eastAsia"/>
          <w:color w:val="000000"/>
          <w:sz w:val="24"/>
          <w:szCs w:val="24"/>
          <w:lang w:eastAsia="ko-KR"/>
        </w:rPr>
        <w:t>Spring</w:t>
      </w:r>
      <w:r w:rsidR="008C006D">
        <w:rPr>
          <w:rFonts w:ascii="Times New Roman" w:hAnsi="Times New Roman" w:cs="Times New Roman"/>
          <w:color w:val="000000"/>
          <w:sz w:val="24"/>
          <w:szCs w:val="24"/>
        </w:rPr>
        <w:t xml:space="preserve"> 201</w:t>
      </w:r>
      <w:r w:rsidR="008C3C42">
        <w:rPr>
          <w:rFonts w:ascii="Times New Roman" w:hAnsi="Times New Roman" w:cs="Times New Roman"/>
          <w:color w:val="000000"/>
          <w:sz w:val="24"/>
          <w:szCs w:val="24"/>
          <w:lang w:eastAsia="ko-KR"/>
        </w:rPr>
        <w:t>7</w:t>
      </w:r>
      <w:bookmarkStart w:id="0" w:name="_GoBack"/>
      <w:bookmarkEnd w:id="0"/>
    </w:p>
    <w:p w:rsidR="000F152F" w:rsidRDefault="000F152F" w:rsidP="000F152F">
      <w:pPr>
        <w:autoSpaceDE w:val="0"/>
        <w:autoSpaceDN w:val="0"/>
        <w:adjustRightInd w:val="0"/>
        <w:spacing w:after="0" w:line="240" w:lineRule="auto"/>
        <w:rPr>
          <w:rFonts w:ascii="Times New Roman" w:hAnsi="Times New Roman" w:cs="Times New Roman"/>
          <w:color w:val="000000"/>
          <w:sz w:val="24"/>
          <w:szCs w:val="24"/>
        </w:rPr>
      </w:pPr>
    </w:p>
    <w:p w:rsidR="00DF1EB7" w:rsidRDefault="00DF1EB7" w:rsidP="000F152F">
      <w:pPr>
        <w:autoSpaceDE w:val="0"/>
        <w:autoSpaceDN w:val="0"/>
        <w:adjustRightInd w:val="0"/>
        <w:spacing w:after="0" w:line="240" w:lineRule="auto"/>
        <w:rPr>
          <w:rFonts w:ascii="Times New Roman" w:hAnsi="Times New Roman" w:cs="Times New Roman"/>
          <w:color w:val="000000"/>
          <w:sz w:val="24"/>
          <w:szCs w:val="24"/>
          <w:u w:val="single"/>
        </w:rPr>
      </w:pPr>
    </w:p>
    <w:p w:rsidR="00DF1EB7" w:rsidRDefault="000F152F" w:rsidP="000F152F">
      <w:pPr>
        <w:autoSpaceDE w:val="0"/>
        <w:autoSpaceDN w:val="0"/>
        <w:adjustRightInd w:val="0"/>
        <w:spacing w:after="0" w:line="240" w:lineRule="auto"/>
        <w:rPr>
          <w:rFonts w:ascii="Times New Roman" w:hAnsi="Times New Roman" w:cs="Times New Roman"/>
          <w:color w:val="000000"/>
          <w:sz w:val="24"/>
          <w:szCs w:val="24"/>
        </w:rPr>
      </w:pPr>
      <w:r w:rsidRPr="000F152F">
        <w:rPr>
          <w:rFonts w:ascii="Times New Roman" w:hAnsi="Times New Roman" w:cs="Times New Roman"/>
          <w:color w:val="000000"/>
          <w:sz w:val="24"/>
          <w:szCs w:val="24"/>
          <w:u w:val="single"/>
        </w:rPr>
        <w:t>Overview</w:t>
      </w:r>
      <w:r w:rsidRPr="000F152F">
        <w:rPr>
          <w:rFonts w:ascii="Times New Roman" w:hAnsi="Times New Roman" w:cs="Times New Roman"/>
          <w:color w:val="000000"/>
          <w:sz w:val="24"/>
          <w:szCs w:val="24"/>
        </w:rPr>
        <w:t xml:space="preserve">: </w:t>
      </w:r>
    </w:p>
    <w:p w:rsidR="00DF1EB7" w:rsidRDefault="00DF1EB7" w:rsidP="000F152F">
      <w:pPr>
        <w:autoSpaceDE w:val="0"/>
        <w:autoSpaceDN w:val="0"/>
        <w:adjustRightInd w:val="0"/>
        <w:spacing w:after="0" w:line="240" w:lineRule="auto"/>
        <w:rPr>
          <w:rFonts w:ascii="Times New Roman" w:hAnsi="Times New Roman" w:cs="Times New Roman"/>
          <w:color w:val="000000"/>
          <w:sz w:val="24"/>
          <w:szCs w:val="24"/>
        </w:rPr>
      </w:pPr>
    </w:p>
    <w:p w:rsidR="000F152F" w:rsidRDefault="000F152F" w:rsidP="000F152F">
      <w:pPr>
        <w:autoSpaceDE w:val="0"/>
        <w:autoSpaceDN w:val="0"/>
        <w:adjustRightInd w:val="0"/>
        <w:spacing w:after="0" w:line="240" w:lineRule="auto"/>
        <w:rPr>
          <w:rFonts w:ascii="Times New Roman" w:hAnsi="Times New Roman" w:cs="Times New Roman"/>
          <w:color w:val="000000"/>
          <w:sz w:val="24"/>
          <w:szCs w:val="24"/>
        </w:rPr>
      </w:pPr>
      <w:r w:rsidRPr="000F152F">
        <w:rPr>
          <w:rFonts w:ascii="Times New Roman" w:hAnsi="Times New Roman" w:cs="Times New Roman"/>
          <w:color w:val="000000"/>
          <w:sz w:val="24"/>
          <w:szCs w:val="24"/>
        </w:rPr>
        <w:t>This three-hour-per-week course has as its main component the running of a</w:t>
      </w:r>
      <w:r w:rsidR="0080160E">
        <w:rPr>
          <w:rFonts w:ascii="Times New Roman" w:hAnsi="Times New Roman" w:cs="Times New Roman" w:hint="eastAsia"/>
          <w:color w:val="000000"/>
          <w:sz w:val="24"/>
          <w:szCs w:val="24"/>
        </w:rPr>
        <w:t xml:space="preserve"> </w:t>
      </w:r>
      <w:r w:rsidRPr="000F152F">
        <w:rPr>
          <w:rFonts w:ascii="Times New Roman" w:hAnsi="Times New Roman" w:cs="Times New Roman"/>
          <w:color w:val="000000"/>
          <w:sz w:val="24"/>
          <w:szCs w:val="24"/>
        </w:rPr>
        <w:t>detailed Action Research project to be conducted indiv</w:t>
      </w:r>
      <w:r w:rsidR="0080160E">
        <w:rPr>
          <w:rFonts w:ascii="Times New Roman" w:hAnsi="Times New Roman" w:cs="Times New Roman"/>
          <w:color w:val="000000"/>
          <w:sz w:val="24"/>
          <w:szCs w:val="24"/>
        </w:rPr>
        <w:t>idually</w:t>
      </w:r>
      <w:r w:rsidRPr="000F152F">
        <w:rPr>
          <w:rFonts w:ascii="Times New Roman" w:hAnsi="Times New Roman" w:cs="Times New Roman"/>
          <w:color w:val="000000"/>
          <w:sz w:val="24"/>
          <w:szCs w:val="24"/>
        </w:rPr>
        <w:t xml:space="preserve"> by the</w:t>
      </w:r>
      <w:r w:rsidR="0080160E">
        <w:rPr>
          <w:rFonts w:ascii="Times New Roman" w:hAnsi="Times New Roman" w:cs="Times New Roman" w:hint="eastAsia"/>
          <w:color w:val="000000"/>
          <w:sz w:val="24"/>
          <w:szCs w:val="24"/>
        </w:rPr>
        <w:t xml:space="preserve"> </w:t>
      </w:r>
      <w:r w:rsidRPr="000F152F">
        <w:rPr>
          <w:rFonts w:ascii="Times New Roman" w:hAnsi="Times New Roman" w:cs="Times New Roman"/>
          <w:color w:val="000000"/>
          <w:sz w:val="24"/>
          <w:szCs w:val="24"/>
        </w:rPr>
        <w:t>Practicum participants wit</w:t>
      </w:r>
      <w:r w:rsidR="0080160E">
        <w:rPr>
          <w:rFonts w:ascii="Times New Roman" w:hAnsi="Times New Roman" w:cs="Times New Roman"/>
          <w:color w:val="000000"/>
          <w:sz w:val="24"/>
          <w:szCs w:val="24"/>
        </w:rPr>
        <w:t xml:space="preserve">hin </w:t>
      </w:r>
      <w:r w:rsidR="0080160E">
        <w:rPr>
          <w:rFonts w:ascii="Times New Roman" w:hAnsi="Times New Roman" w:cs="Times New Roman" w:hint="eastAsia"/>
          <w:color w:val="000000"/>
          <w:sz w:val="24"/>
          <w:szCs w:val="24"/>
        </w:rPr>
        <w:t>their own teaching setting</w:t>
      </w:r>
      <w:r w:rsidR="004043FB">
        <w:rPr>
          <w:rFonts w:ascii="Times New Roman" w:hAnsi="Times New Roman" w:cs="Times New Roman" w:hint="eastAsia"/>
          <w:color w:val="000000"/>
          <w:sz w:val="24"/>
          <w:szCs w:val="24"/>
          <w:lang w:eastAsia="ko-KR"/>
        </w:rPr>
        <w:t>, or in pa</w:t>
      </w:r>
      <w:r w:rsidR="008C006D">
        <w:rPr>
          <w:rFonts w:ascii="Times New Roman" w:hAnsi="Times New Roman" w:cs="Times New Roman" w:hint="eastAsia"/>
          <w:color w:val="000000"/>
          <w:sz w:val="24"/>
          <w:szCs w:val="24"/>
          <w:lang w:eastAsia="ko-KR"/>
        </w:rPr>
        <w:t xml:space="preserve">irs as part of the </w:t>
      </w:r>
      <w:proofErr w:type="spellStart"/>
      <w:r w:rsidR="008C006D">
        <w:rPr>
          <w:rFonts w:ascii="Times New Roman" w:hAnsi="Times New Roman" w:cs="Times New Roman" w:hint="eastAsia"/>
          <w:color w:val="000000"/>
          <w:sz w:val="24"/>
          <w:szCs w:val="24"/>
          <w:lang w:eastAsia="ko-KR"/>
        </w:rPr>
        <w:t>Sookmyung</w:t>
      </w:r>
      <w:proofErr w:type="spellEnd"/>
      <w:r w:rsidR="008C006D">
        <w:rPr>
          <w:rFonts w:ascii="Times New Roman" w:hAnsi="Times New Roman" w:cs="Times New Roman" w:hint="eastAsia"/>
          <w:color w:val="000000"/>
          <w:sz w:val="24"/>
          <w:szCs w:val="24"/>
          <w:lang w:eastAsia="ko-KR"/>
        </w:rPr>
        <w:t xml:space="preserve"> English in Action</w:t>
      </w:r>
      <w:r w:rsidR="004043FB">
        <w:rPr>
          <w:rFonts w:ascii="Times New Roman" w:hAnsi="Times New Roman" w:cs="Times New Roman" w:hint="eastAsia"/>
          <w:color w:val="000000"/>
          <w:sz w:val="24"/>
          <w:szCs w:val="24"/>
          <w:lang w:eastAsia="ko-KR"/>
        </w:rPr>
        <w:t xml:space="preserve"> class teaching team</w:t>
      </w:r>
      <w:r w:rsidRPr="000F152F">
        <w:rPr>
          <w:rFonts w:ascii="Times New Roman" w:hAnsi="Times New Roman" w:cs="Times New Roman"/>
          <w:color w:val="000000"/>
          <w:sz w:val="24"/>
          <w:szCs w:val="24"/>
        </w:rPr>
        <w:t>.</w:t>
      </w:r>
      <w:r w:rsidR="0080160E">
        <w:rPr>
          <w:rFonts w:ascii="Times New Roman" w:hAnsi="Times New Roman" w:cs="Times New Roman" w:hint="eastAsia"/>
          <w:color w:val="000000"/>
          <w:sz w:val="24"/>
          <w:szCs w:val="24"/>
        </w:rPr>
        <w:t xml:space="preserve"> It is requirement of the practicum that each participant teaches a class throughout the semester. </w:t>
      </w:r>
      <w:r w:rsidR="00DF1EB7">
        <w:rPr>
          <w:rFonts w:ascii="Times New Roman" w:hAnsi="Times New Roman" w:cs="Times New Roman"/>
          <w:color w:val="000000"/>
          <w:sz w:val="24"/>
          <w:szCs w:val="24"/>
        </w:rPr>
        <w:t>The Action Research project</w:t>
      </w:r>
      <w:r w:rsidRPr="000F152F">
        <w:rPr>
          <w:rFonts w:ascii="Times New Roman" w:hAnsi="Times New Roman" w:cs="Times New Roman"/>
          <w:color w:val="000000"/>
          <w:sz w:val="24"/>
          <w:szCs w:val="24"/>
        </w:rPr>
        <w:t xml:space="preserve"> requires</w:t>
      </w:r>
      <w:r w:rsidR="0080160E">
        <w:rPr>
          <w:rFonts w:ascii="Times New Roman" w:hAnsi="Times New Roman" w:cs="Times New Roman" w:hint="eastAsia"/>
          <w:color w:val="000000"/>
          <w:sz w:val="24"/>
          <w:szCs w:val="24"/>
        </w:rPr>
        <w:t xml:space="preserve"> </w:t>
      </w:r>
      <w:r w:rsidRPr="000F152F">
        <w:rPr>
          <w:rFonts w:ascii="Times New Roman" w:hAnsi="Times New Roman" w:cs="Times New Roman"/>
          <w:color w:val="000000"/>
          <w:sz w:val="24"/>
          <w:szCs w:val="24"/>
        </w:rPr>
        <w:t>them to reflect critically on their own teaching situatio</w:t>
      </w:r>
      <w:r w:rsidR="0080160E">
        <w:rPr>
          <w:rFonts w:ascii="Times New Roman" w:hAnsi="Times New Roman" w:cs="Times New Roman"/>
          <w:color w:val="000000"/>
          <w:sz w:val="24"/>
          <w:szCs w:val="24"/>
        </w:rPr>
        <w:t>n</w:t>
      </w:r>
      <w:r w:rsidR="0080160E">
        <w:rPr>
          <w:rFonts w:ascii="Times New Roman" w:hAnsi="Times New Roman" w:cs="Times New Roman" w:hint="eastAsia"/>
          <w:color w:val="000000"/>
          <w:sz w:val="24"/>
          <w:szCs w:val="24"/>
        </w:rPr>
        <w:t>s</w:t>
      </w:r>
      <w:r w:rsidR="0080160E">
        <w:rPr>
          <w:rFonts w:ascii="Times New Roman" w:hAnsi="Times New Roman" w:cs="Times New Roman"/>
          <w:color w:val="000000"/>
          <w:sz w:val="24"/>
          <w:szCs w:val="24"/>
        </w:rPr>
        <w:t xml:space="preserve"> and</w:t>
      </w:r>
      <w:r w:rsidR="0080160E">
        <w:rPr>
          <w:rFonts w:ascii="Times New Roman" w:hAnsi="Times New Roman" w:cs="Times New Roman" w:hint="eastAsia"/>
          <w:color w:val="000000"/>
          <w:sz w:val="24"/>
          <w:szCs w:val="24"/>
        </w:rPr>
        <w:t xml:space="preserve"> </w:t>
      </w:r>
      <w:r w:rsidRPr="000F152F">
        <w:rPr>
          <w:rFonts w:ascii="Times New Roman" w:hAnsi="Times New Roman" w:cs="Times New Roman"/>
          <w:color w:val="000000"/>
          <w:sz w:val="24"/>
          <w:szCs w:val="24"/>
        </w:rPr>
        <w:t>implement substantive changes</w:t>
      </w:r>
      <w:r w:rsidR="0080160E">
        <w:rPr>
          <w:rFonts w:ascii="Times New Roman" w:hAnsi="Times New Roman" w:cs="Times New Roman" w:hint="eastAsia"/>
          <w:color w:val="000000"/>
          <w:sz w:val="24"/>
          <w:szCs w:val="24"/>
        </w:rPr>
        <w:t xml:space="preserve"> </w:t>
      </w:r>
      <w:r w:rsidRPr="000F152F">
        <w:rPr>
          <w:rFonts w:ascii="Times New Roman" w:hAnsi="Times New Roman" w:cs="Times New Roman"/>
          <w:color w:val="000000"/>
          <w:sz w:val="24"/>
          <w:szCs w:val="24"/>
        </w:rPr>
        <w:t>to their own teaching situation. In doing so</w:t>
      </w:r>
      <w:r w:rsidR="0080160E">
        <w:rPr>
          <w:rFonts w:ascii="Times New Roman" w:hAnsi="Times New Roman" w:cs="Times New Roman" w:hint="eastAsia"/>
          <w:color w:val="000000"/>
          <w:sz w:val="24"/>
          <w:szCs w:val="24"/>
        </w:rPr>
        <w:t>,</w:t>
      </w:r>
      <w:r w:rsidRPr="000F152F">
        <w:rPr>
          <w:rFonts w:ascii="Times New Roman" w:hAnsi="Times New Roman" w:cs="Times New Roman"/>
          <w:color w:val="000000"/>
          <w:sz w:val="24"/>
          <w:szCs w:val="24"/>
        </w:rPr>
        <w:t xml:space="preserve"> participants will get a chance to critically reflect</w:t>
      </w:r>
      <w:r w:rsidR="0080160E">
        <w:rPr>
          <w:rFonts w:ascii="Times New Roman" w:hAnsi="Times New Roman" w:cs="Times New Roman" w:hint="eastAsia"/>
          <w:color w:val="000000"/>
          <w:sz w:val="24"/>
          <w:szCs w:val="24"/>
        </w:rPr>
        <w:t xml:space="preserve"> </w:t>
      </w:r>
      <w:r w:rsidRPr="000F152F">
        <w:rPr>
          <w:rFonts w:ascii="Times New Roman" w:hAnsi="Times New Roman" w:cs="Times New Roman"/>
          <w:color w:val="000000"/>
          <w:sz w:val="24"/>
          <w:szCs w:val="24"/>
        </w:rPr>
        <w:t>on their own teaching situation and will also find ways of enhancing their own teaching.</w:t>
      </w:r>
    </w:p>
    <w:p w:rsidR="000F152F" w:rsidRPr="000F152F" w:rsidRDefault="000F152F" w:rsidP="000F152F">
      <w:pPr>
        <w:autoSpaceDE w:val="0"/>
        <w:autoSpaceDN w:val="0"/>
        <w:adjustRightInd w:val="0"/>
        <w:spacing w:after="0" w:line="240" w:lineRule="auto"/>
        <w:rPr>
          <w:rFonts w:ascii="Times New Roman" w:hAnsi="Times New Roman" w:cs="Times New Roman"/>
          <w:color w:val="000000"/>
          <w:sz w:val="24"/>
          <w:szCs w:val="24"/>
        </w:rPr>
      </w:pPr>
    </w:p>
    <w:p w:rsidR="00DF1EB7" w:rsidRDefault="000F152F" w:rsidP="000F152F">
      <w:pPr>
        <w:autoSpaceDE w:val="0"/>
        <w:autoSpaceDN w:val="0"/>
        <w:adjustRightInd w:val="0"/>
        <w:spacing w:after="0" w:line="240" w:lineRule="auto"/>
        <w:rPr>
          <w:rFonts w:ascii="Times New Roman" w:hAnsi="Times New Roman" w:cs="Times New Roman"/>
          <w:color w:val="000000"/>
          <w:sz w:val="24"/>
          <w:szCs w:val="24"/>
        </w:rPr>
      </w:pPr>
      <w:r w:rsidRPr="000F152F">
        <w:rPr>
          <w:rFonts w:ascii="Times New Roman" w:hAnsi="Times New Roman" w:cs="Times New Roman"/>
          <w:color w:val="000000"/>
          <w:sz w:val="24"/>
          <w:szCs w:val="24"/>
          <w:u w:val="single"/>
        </w:rPr>
        <w:t>Objectives</w:t>
      </w:r>
      <w:r w:rsidRPr="000F152F">
        <w:rPr>
          <w:rFonts w:ascii="Times New Roman" w:hAnsi="Times New Roman" w:cs="Times New Roman"/>
          <w:color w:val="000000"/>
          <w:sz w:val="24"/>
          <w:szCs w:val="24"/>
        </w:rPr>
        <w:t xml:space="preserve">: </w:t>
      </w:r>
    </w:p>
    <w:p w:rsidR="00DF1EB7" w:rsidRDefault="00DF1EB7" w:rsidP="000F152F">
      <w:pPr>
        <w:autoSpaceDE w:val="0"/>
        <w:autoSpaceDN w:val="0"/>
        <w:adjustRightInd w:val="0"/>
        <w:spacing w:after="0" w:line="240" w:lineRule="auto"/>
        <w:rPr>
          <w:rFonts w:ascii="Times New Roman" w:hAnsi="Times New Roman" w:cs="Times New Roman"/>
          <w:color w:val="000000"/>
          <w:sz w:val="24"/>
          <w:szCs w:val="24"/>
        </w:rPr>
      </w:pPr>
    </w:p>
    <w:p w:rsidR="00DF1EB7" w:rsidRDefault="00DF1EB7" w:rsidP="000F15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w:t>
      </w:r>
      <w:r w:rsidR="000F152F" w:rsidRPr="000F152F">
        <w:rPr>
          <w:rFonts w:ascii="Times New Roman" w:hAnsi="Times New Roman" w:cs="Times New Roman"/>
          <w:color w:val="000000"/>
          <w:sz w:val="24"/>
          <w:szCs w:val="24"/>
        </w:rPr>
        <w:t xml:space="preserve"> objective of the Practicum I course is to give the students an opportunity to</w:t>
      </w:r>
      <w:r w:rsidR="0080160E">
        <w:rPr>
          <w:rFonts w:ascii="Times New Roman" w:hAnsi="Times New Roman" w:cs="Times New Roman" w:hint="eastAsia"/>
          <w:color w:val="000000"/>
          <w:sz w:val="24"/>
          <w:szCs w:val="24"/>
        </w:rPr>
        <w:t xml:space="preserve"> </w:t>
      </w:r>
      <w:r w:rsidR="000F152F" w:rsidRPr="000F152F">
        <w:rPr>
          <w:rFonts w:ascii="Times New Roman" w:hAnsi="Times New Roman" w:cs="Times New Roman"/>
          <w:color w:val="000000"/>
          <w:sz w:val="24"/>
          <w:szCs w:val="24"/>
        </w:rPr>
        <w:t>evaluate, design, and implement elements of practical c</w:t>
      </w:r>
      <w:r w:rsidR="0080160E">
        <w:rPr>
          <w:rFonts w:ascii="Times New Roman" w:hAnsi="Times New Roman" w:cs="Times New Roman"/>
          <w:color w:val="000000"/>
          <w:sz w:val="24"/>
          <w:szCs w:val="24"/>
        </w:rPr>
        <w:t>urriculum design and</w:t>
      </w:r>
      <w:r w:rsidR="0080160E">
        <w:rPr>
          <w:rFonts w:ascii="Times New Roman" w:hAnsi="Times New Roman" w:cs="Times New Roman" w:hint="eastAsia"/>
          <w:color w:val="000000"/>
          <w:sz w:val="24"/>
          <w:szCs w:val="24"/>
        </w:rPr>
        <w:t xml:space="preserve"> pedagogy</w:t>
      </w:r>
      <w:r w:rsidR="000F152F" w:rsidRPr="000F152F">
        <w:rPr>
          <w:rFonts w:ascii="Times New Roman" w:hAnsi="Times New Roman" w:cs="Times New Roman"/>
          <w:color w:val="000000"/>
          <w:sz w:val="24"/>
          <w:szCs w:val="24"/>
        </w:rPr>
        <w:t xml:space="preserve"> into</w:t>
      </w:r>
      <w:r w:rsidR="0080160E">
        <w:rPr>
          <w:rFonts w:ascii="Times New Roman" w:hAnsi="Times New Roman" w:cs="Times New Roman" w:hint="eastAsia"/>
          <w:color w:val="000000"/>
          <w:sz w:val="24"/>
          <w:szCs w:val="24"/>
        </w:rPr>
        <w:t xml:space="preserve"> </w:t>
      </w:r>
      <w:r w:rsidR="000F152F" w:rsidRPr="000F152F">
        <w:rPr>
          <w:rFonts w:ascii="Times New Roman" w:hAnsi="Times New Roman" w:cs="Times New Roman"/>
          <w:color w:val="000000"/>
          <w:sz w:val="24"/>
          <w:szCs w:val="24"/>
        </w:rPr>
        <w:t xml:space="preserve">their </w:t>
      </w:r>
      <w:r w:rsidR="0080160E">
        <w:rPr>
          <w:rFonts w:ascii="Times New Roman" w:hAnsi="Times New Roman" w:cs="Times New Roman" w:hint="eastAsia"/>
          <w:color w:val="000000"/>
          <w:sz w:val="24"/>
          <w:szCs w:val="24"/>
        </w:rPr>
        <w:t xml:space="preserve">own </w:t>
      </w:r>
      <w:r w:rsidR="000F152F" w:rsidRPr="000F152F">
        <w:rPr>
          <w:rFonts w:ascii="Times New Roman" w:hAnsi="Times New Roman" w:cs="Times New Roman"/>
          <w:color w:val="000000"/>
          <w:sz w:val="24"/>
          <w:szCs w:val="24"/>
        </w:rPr>
        <w:t>teaching situations. Basically what we want to do in this class is have the students</w:t>
      </w:r>
      <w:r w:rsidR="0080160E">
        <w:rPr>
          <w:rFonts w:ascii="Times New Roman" w:hAnsi="Times New Roman" w:cs="Times New Roman" w:hint="eastAsia"/>
          <w:color w:val="000000"/>
          <w:sz w:val="24"/>
          <w:szCs w:val="24"/>
        </w:rPr>
        <w:t xml:space="preserve"> </w:t>
      </w:r>
      <w:r w:rsidR="000F152F" w:rsidRPr="000F152F">
        <w:rPr>
          <w:rFonts w:ascii="Times New Roman" w:hAnsi="Times New Roman" w:cs="Times New Roman"/>
          <w:color w:val="000000"/>
          <w:sz w:val="24"/>
          <w:szCs w:val="24"/>
        </w:rPr>
        <w:t>develop and evaluate classroom techniques and approaches based on innovative theories and</w:t>
      </w:r>
      <w:r w:rsidR="0080160E">
        <w:rPr>
          <w:rFonts w:ascii="Times New Roman" w:hAnsi="Times New Roman" w:cs="Times New Roman" w:hint="eastAsia"/>
          <w:color w:val="000000"/>
          <w:sz w:val="24"/>
          <w:szCs w:val="24"/>
        </w:rPr>
        <w:t xml:space="preserve"> </w:t>
      </w:r>
      <w:r w:rsidR="000F152F" w:rsidRPr="000F152F">
        <w:rPr>
          <w:rFonts w:ascii="Times New Roman" w:hAnsi="Times New Roman" w:cs="Times New Roman"/>
          <w:color w:val="000000"/>
          <w:sz w:val="24"/>
          <w:szCs w:val="24"/>
        </w:rPr>
        <w:t>models that they should have learned about in the MA program. The focus here will be on</w:t>
      </w:r>
      <w:r w:rsidR="0080160E">
        <w:rPr>
          <w:rFonts w:ascii="Times New Roman" w:hAnsi="Times New Roman" w:cs="Times New Roman" w:hint="eastAsia"/>
          <w:color w:val="000000"/>
          <w:sz w:val="24"/>
          <w:szCs w:val="24"/>
        </w:rPr>
        <w:t xml:space="preserve"> </w:t>
      </w:r>
      <w:r w:rsidR="000F152F" w:rsidRPr="000F152F">
        <w:rPr>
          <w:rFonts w:ascii="Times New Roman" w:hAnsi="Times New Roman" w:cs="Times New Roman"/>
          <w:color w:val="000000"/>
          <w:sz w:val="24"/>
          <w:szCs w:val="24"/>
        </w:rPr>
        <w:t>evaluating and enhancing their teaching situations based on accepted principles of language</w:t>
      </w:r>
      <w:r w:rsidR="0080160E">
        <w:rPr>
          <w:rFonts w:ascii="Times New Roman" w:hAnsi="Times New Roman" w:cs="Times New Roman" w:hint="eastAsia"/>
          <w:color w:val="000000"/>
          <w:sz w:val="24"/>
          <w:szCs w:val="24"/>
        </w:rPr>
        <w:t xml:space="preserve"> </w:t>
      </w:r>
      <w:r w:rsidR="0080160E">
        <w:rPr>
          <w:rFonts w:ascii="Times New Roman" w:hAnsi="Times New Roman" w:cs="Times New Roman"/>
          <w:color w:val="000000"/>
          <w:sz w:val="24"/>
          <w:szCs w:val="24"/>
        </w:rPr>
        <w:t>learning and</w:t>
      </w:r>
      <w:r w:rsidR="0080160E">
        <w:rPr>
          <w:rFonts w:ascii="Times New Roman" w:hAnsi="Times New Roman" w:cs="Times New Roman" w:hint="eastAsia"/>
          <w:color w:val="000000"/>
          <w:sz w:val="24"/>
          <w:szCs w:val="24"/>
        </w:rPr>
        <w:t xml:space="preserve"> </w:t>
      </w:r>
      <w:r w:rsidR="000F152F" w:rsidRPr="000F152F">
        <w:rPr>
          <w:rFonts w:ascii="Times New Roman" w:hAnsi="Times New Roman" w:cs="Times New Roman"/>
          <w:color w:val="000000"/>
          <w:sz w:val="24"/>
          <w:szCs w:val="24"/>
        </w:rPr>
        <w:t>linguistic development. In addition, the emphasis will be on getting the</w:t>
      </w:r>
      <w:r w:rsidR="0080160E">
        <w:rPr>
          <w:rFonts w:ascii="Times New Roman" w:hAnsi="Times New Roman" w:cs="Times New Roman" w:hint="eastAsia"/>
          <w:color w:val="000000"/>
          <w:sz w:val="24"/>
          <w:szCs w:val="24"/>
        </w:rPr>
        <w:t xml:space="preserve"> </w:t>
      </w:r>
      <w:r w:rsidR="000F152F" w:rsidRPr="000F152F">
        <w:rPr>
          <w:rFonts w:ascii="Times New Roman" w:hAnsi="Times New Roman" w:cs="Times New Roman"/>
          <w:color w:val="000000"/>
          <w:sz w:val="24"/>
          <w:szCs w:val="24"/>
        </w:rPr>
        <w:t>participants to integrate more productive and meaningful language practice onto their preexisting</w:t>
      </w:r>
      <w:r w:rsidR="0080160E">
        <w:rPr>
          <w:rFonts w:ascii="Times New Roman" w:hAnsi="Times New Roman" w:cs="Times New Roman" w:hint="eastAsia"/>
          <w:color w:val="000000"/>
          <w:sz w:val="24"/>
          <w:szCs w:val="24"/>
        </w:rPr>
        <w:t xml:space="preserve"> </w:t>
      </w:r>
      <w:r w:rsidR="0080160E">
        <w:rPr>
          <w:rFonts w:ascii="Times New Roman" w:hAnsi="Times New Roman" w:cs="Times New Roman"/>
          <w:color w:val="000000"/>
          <w:sz w:val="24"/>
          <w:szCs w:val="24"/>
        </w:rPr>
        <w:t>teaching situations.</w:t>
      </w:r>
      <w:r w:rsidR="00D577B5">
        <w:rPr>
          <w:rFonts w:ascii="Times New Roman" w:hAnsi="Times New Roman" w:cs="Times New Roman" w:hint="eastAsia"/>
          <w:color w:val="000000"/>
          <w:sz w:val="24"/>
          <w:szCs w:val="24"/>
        </w:rPr>
        <w:t xml:space="preserve"> </w:t>
      </w:r>
    </w:p>
    <w:p w:rsidR="00DF1EB7" w:rsidRDefault="00DF1EB7" w:rsidP="000F152F">
      <w:pPr>
        <w:autoSpaceDE w:val="0"/>
        <w:autoSpaceDN w:val="0"/>
        <w:adjustRightInd w:val="0"/>
        <w:spacing w:after="0" w:line="240" w:lineRule="auto"/>
        <w:rPr>
          <w:rFonts w:ascii="Times New Roman" w:hAnsi="Times New Roman" w:cs="Times New Roman"/>
          <w:color w:val="000000"/>
          <w:sz w:val="24"/>
          <w:szCs w:val="24"/>
        </w:rPr>
      </w:pPr>
    </w:p>
    <w:p w:rsidR="000F152F" w:rsidRPr="000F152F" w:rsidRDefault="00D577B5" w:rsidP="000F15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hint="eastAsia"/>
          <w:color w:val="000000"/>
          <w:sz w:val="24"/>
          <w:szCs w:val="24"/>
        </w:rPr>
        <w:t xml:space="preserve">Participants are required to video record and make presentations about their interventions for the Action Research project. </w:t>
      </w:r>
      <w:r w:rsidRPr="00726A4E">
        <w:rPr>
          <w:rFonts w:ascii="Times New Roman" w:hAnsi="Times New Roman" w:cs="Times New Roman"/>
          <w:color w:val="000000"/>
          <w:sz w:val="24"/>
          <w:szCs w:val="24"/>
        </w:rPr>
        <w:t>Video, unlike journal entries, does not lie. We will be watching and analyzing the videos recorded by the participants in their own teaching environments to determine the reality between the teachers’ perceptions as recorded in the reflective journals and the reality of the classroom as shown in the videos. The goal, then, for the Practicum</w:t>
      </w:r>
      <w:r>
        <w:rPr>
          <w:rFonts w:ascii="Times New Roman" w:hAnsi="Times New Roman" w:cs="Times New Roman" w:hint="eastAsia"/>
          <w:color w:val="000000"/>
          <w:sz w:val="24"/>
          <w:szCs w:val="24"/>
        </w:rPr>
        <w:t>,</w:t>
      </w:r>
      <w:r w:rsidRPr="00726A4E">
        <w:rPr>
          <w:rFonts w:ascii="Times New Roman" w:hAnsi="Times New Roman" w:cs="Times New Roman"/>
          <w:color w:val="000000"/>
          <w:sz w:val="24"/>
          <w:szCs w:val="24"/>
        </w:rPr>
        <w:t xml:space="preserve"> is for students to develop an awareness of their own skills in the classroom</w:t>
      </w:r>
      <w:r>
        <w:rPr>
          <w:rFonts w:ascii="Times New Roman" w:hAnsi="Times New Roman" w:cs="Times New Roman"/>
          <w:color w:val="000000"/>
          <w:sz w:val="24"/>
          <w:szCs w:val="24"/>
        </w:rPr>
        <w:t>.</w:t>
      </w:r>
      <w:r w:rsidR="0080160E">
        <w:rPr>
          <w:rFonts w:ascii="Times New Roman" w:hAnsi="Times New Roman" w:cs="Times New Roman"/>
          <w:color w:val="000000"/>
          <w:sz w:val="24"/>
          <w:szCs w:val="24"/>
        </w:rPr>
        <w:t xml:space="preserve"> By</w:t>
      </w:r>
      <w:r w:rsidR="0080160E">
        <w:rPr>
          <w:rFonts w:ascii="Times New Roman" w:hAnsi="Times New Roman" w:cs="Times New Roman" w:hint="eastAsia"/>
          <w:color w:val="000000"/>
          <w:sz w:val="24"/>
          <w:szCs w:val="24"/>
        </w:rPr>
        <w:t xml:space="preserve"> </w:t>
      </w:r>
      <w:r w:rsidR="000F152F" w:rsidRPr="000F152F">
        <w:rPr>
          <w:rFonts w:ascii="Times New Roman" w:hAnsi="Times New Roman" w:cs="Times New Roman"/>
          <w:color w:val="000000"/>
          <w:sz w:val="24"/>
          <w:szCs w:val="24"/>
        </w:rPr>
        <w:t>the end of the course, students should have clearer ideas</w:t>
      </w:r>
      <w:r w:rsidR="0080160E">
        <w:rPr>
          <w:rFonts w:ascii="Times New Roman" w:hAnsi="Times New Roman" w:cs="Times New Roman" w:hint="eastAsia"/>
          <w:color w:val="000000"/>
          <w:sz w:val="24"/>
          <w:szCs w:val="24"/>
        </w:rPr>
        <w:t xml:space="preserve"> </w:t>
      </w:r>
      <w:r w:rsidR="000F152F" w:rsidRPr="000F152F">
        <w:rPr>
          <w:rFonts w:ascii="Times New Roman" w:hAnsi="Times New Roman" w:cs="Times New Roman"/>
          <w:color w:val="000000"/>
          <w:sz w:val="24"/>
          <w:szCs w:val="24"/>
        </w:rPr>
        <w:t xml:space="preserve">about </w:t>
      </w:r>
      <w:r w:rsidR="0080160E">
        <w:rPr>
          <w:rFonts w:ascii="Times New Roman" w:hAnsi="Times New Roman" w:cs="Times New Roman"/>
          <w:color w:val="000000"/>
          <w:sz w:val="24"/>
          <w:szCs w:val="24"/>
        </w:rPr>
        <w:t>how to critically analyze their</w:t>
      </w:r>
      <w:r w:rsidR="0080160E">
        <w:rPr>
          <w:rFonts w:ascii="Times New Roman" w:hAnsi="Times New Roman" w:cs="Times New Roman" w:hint="eastAsia"/>
          <w:color w:val="000000"/>
          <w:sz w:val="24"/>
          <w:szCs w:val="24"/>
        </w:rPr>
        <w:t xml:space="preserve"> </w:t>
      </w:r>
      <w:r w:rsidR="000F152F" w:rsidRPr="000F152F">
        <w:rPr>
          <w:rFonts w:ascii="Times New Roman" w:hAnsi="Times New Roman" w:cs="Times New Roman"/>
          <w:color w:val="000000"/>
          <w:sz w:val="24"/>
          <w:szCs w:val="24"/>
        </w:rPr>
        <w:t>own classroom environments and initiate positive</w:t>
      </w:r>
      <w:r w:rsidR="0080160E">
        <w:rPr>
          <w:rFonts w:ascii="Times New Roman" w:hAnsi="Times New Roman" w:cs="Times New Roman" w:hint="eastAsia"/>
          <w:color w:val="000000"/>
          <w:sz w:val="24"/>
          <w:szCs w:val="24"/>
        </w:rPr>
        <w:t xml:space="preserve"> </w:t>
      </w:r>
      <w:r w:rsidR="000F152F" w:rsidRPr="000F152F">
        <w:rPr>
          <w:rFonts w:ascii="Times New Roman" w:hAnsi="Times New Roman" w:cs="Times New Roman"/>
          <w:color w:val="000000"/>
          <w:sz w:val="24"/>
          <w:szCs w:val="24"/>
        </w:rPr>
        <w:t>changes into those environm</w:t>
      </w:r>
      <w:r w:rsidR="00DF1EB7">
        <w:rPr>
          <w:rFonts w:ascii="Times New Roman" w:hAnsi="Times New Roman" w:cs="Times New Roman"/>
          <w:color w:val="000000"/>
          <w:sz w:val="24"/>
          <w:szCs w:val="24"/>
        </w:rPr>
        <w:t>ents. In addition, they will have</w:t>
      </w:r>
      <w:r w:rsidR="000F152F" w:rsidRPr="000F152F">
        <w:rPr>
          <w:rFonts w:ascii="Times New Roman" w:hAnsi="Times New Roman" w:cs="Times New Roman"/>
          <w:color w:val="000000"/>
          <w:sz w:val="24"/>
          <w:szCs w:val="24"/>
        </w:rPr>
        <w:t xml:space="preserve"> well-developed knowledge of</w:t>
      </w:r>
      <w:r w:rsidR="0080160E">
        <w:rPr>
          <w:rFonts w:ascii="Times New Roman" w:hAnsi="Times New Roman" w:cs="Times New Roman" w:hint="eastAsia"/>
          <w:color w:val="000000"/>
          <w:sz w:val="24"/>
          <w:szCs w:val="24"/>
        </w:rPr>
        <w:t xml:space="preserve"> </w:t>
      </w:r>
      <w:r w:rsidR="000F152F" w:rsidRPr="000F152F">
        <w:rPr>
          <w:rFonts w:ascii="Times New Roman" w:hAnsi="Times New Roman" w:cs="Times New Roman"/>
          <w:color w:val="000000"/>
          <w:sz w:val="24"/>
          <w:szCs w:val="24"/>
        </w:rPr>
        <w:t>how to do an Action Research project.</w:t>
      </w:r>
    </w:p>
    <w:p w:rsidR="000F152F" w:rsidRDefault="000F152F" w:rsidP="000F152F">
      <w:pPr>
        <w:autoSpaceDE w:val="0"/>
        <w:autoSpaceDN w:val="0"/>
        <w:adjustRightInd w:val="0"/>
        <w:spacing w:after="0" w:line="240" w:lineRule="auto"/>
        <w:rPr>
          <w:rFonts w:ascii="Times New Roman" w:hAnsi="Times New Roman" w:cs="Times New Roman"/>
          <w:i/>
          <w:iCs/>
          <w:color w:val="000000"/>
          <w:sz w:val="24"/>
          <w:szCs w:val="24"/>
        </w:rPr>
      </w:pPr>
    </w:p>
    <w:p w:rsidR="000F152F" w:rsidRPr="000F152F" w:rsidRDefault="000F152F" w:rsidP="000F152F">
      <w:pPr>
        <w:autoSpaceDE w:val="0"/>
        <w:autoSpaceDN w:val="0"/>
        <w:adjustRightInd w:val="0"/>
        <w:spacing w:after="0" w:line="240" w:lineRule="auto"/>
        <w:rPr>
          <w:rFonts w:ascii="Times New Roman" w:hAnsi="Times New Roman" w:cs="Times New Roman"/>
          <w:i/>
          <w:iCs/>
          <w:color w:val="000000"/>
          <w:sz w:val="24"/>
          <w:szCs w:val="24"/>
        </w:rPr>
      </w:pPr>
      <w:r w:rsidRPr="000F152F">
        <w:rPr>
          <w:rFonts w:ascii="Times New Roman" w:hAnsi="Times New Roman" w:cs="Times New Roman"/>
          <w:i/>
          <w:iCs/>
          <w:color w:val="000000"/>
          <w:sz w:val="24"/>
          <w:szCs w:val="24"/>
        </w:rPr>
        <w:t>All of us are acutely aware that the Practicum participants also need to prepare for their</w:t>
      </w:r>
      <w:r w:rsidR="005A11FD">
        <w:rPr>
          <w:rFonts w:ascii="Times New Roman" w:hAnsi="Times New Roman" w:cs="Times New Roman" w:hint="eastAsia"/>
          <w:i/>
          <w:iCs/>
          <w:color w:val="000000"/>
          <w:sz w:val="24"/>
          <w:szCs w:val="24"/>
        </w:rPr>
        <w:t xml:space="preserve"> </w:t>
      </w:r>
      <w:r w:rsidR="0080160E">
        <w:rPr>
          <w:rFonts w:ascii="Times New Roman" w:hAnsi="Times New Roman" w:cs="Times New Roman"/>
          <w:i/>
          <w:iCs/>
          <w:color w:val="000000"/>
          <w:sz w:val="24"/>
          <w:szCs w:val="24"/>
        </w:rPr>
        <w:t>comprehensive exam</w:t>
      </w:r>
      <w:r w:rsidR="0080160E">
        <w:rPr>
          <w:rFonts w:ascii="Times New Roman" w:hAnsi="Times New Roman" w:cs="Times New Roman" w:hint="eastAsia"/>
          <w:i/>
          <w:iCs/>
          <w:color w:val="000000"/>
          <w:sz w:val="24"/>
          <w:szCs w:val="24"/>
        </w:rPr>
        <w:t xml:space="preserve">s. </w:t>
      </w:r>
      <w:r w:rsidRPr="000F152F">
        <w:rPr>
          <w:rFonts w:ascii="Times New Roman" w:hAnsi="Times New Roman" w:cs="Times New Roman"/>
          <w:i/>
          <w:iCs/>
          <w:color w:val="000000"/>
          <w:sz w:val="24"/>
          <w:szCs w:val="24"/>
        </w:rPr>
        <w:t xml:space="preserve"> Both Practicum courses have, therefore, been designed as a kind of practical review for</w:t>
      </w:r>
      <w:r w:rsidR="0080160E">
        <w:rPr>
          <w:rFonts w:ascii="Times New Roman" w:hAnsi="Times New Roman" w:cs="Times New Roman" w:hint="eastAsia"/>
          <w:i/>
          <w:iCs/>
          <w:color w:val="000000"/>
          <w:sz w:val="24"/>
          <w:szCs w:val="24"/>
        </w:rPr>
        <w:t xml:space="preserve"> </w:t>
      </w:r>
      <w:r w:rsidRPr="000F152F">
        <w:rPr>
          <w:rFonts w:ascii="Times New Roman" w:hAnsi="Times New Roman" w:cs="Times New Roman"/>
          <w:i/>
          <w:iCs/>
          <w:color w:val="000000"/>
          <w:sz w:val="24"/>
          <w:szCs w:val="24"/>
        </w:rPr>
        <w:t>the exams. While we will not have much time to overtly review for the exams during this class,</w:t>
      </w:r>
      <w:r w:rsidR="0080160E">
        <w:rPr>
          <w:rFonts w:ascii="Times New Roman" w:hAnsi="Times New Roman" w:cs="Times New Roman" w:hint="eastAsia"/>
          <w:i/>
          <w:iCs/>
          <w:color w:val="000000"/>
          <w:sz w:val="24"/>
          <w:szCs w:val="24"/>
        </w:rPr>
        <w:t xml:space="preserve"> </w:t>
      </w:r>
      <w:r w:rsidRPr="000F152F">
        <w:rPr>
          <w:rFonts w:ascii="Times New Roman" w:hAnsi="Times New Roman" w:cs="Times New Roman"/>
          <w:i/>
          <w:iCs/>
          <w:color w:val="000000"/>
          <w:sz w:val="24"/>
          <w:szCs w:val="24"/>
        </w:rPr>
        <w:t xml:space="preserve">we will be touching on many aspects of the </w:t>
      </w:r>
      <w:r w:rsidR="0080160E">
        <w:rPr>
          <w:rFonts w:ascii="Times New Roman" w:hAnsi="Times New Roman" w:cs="Times New Roman"/>
          <w:i/>
          <w:iCs/>
          <w:color w:val="000000"/>
          <w:sz w:val="24"/>
          <w:szCs w:val="24"/>
        </w:rPr>
        <w:t>exams in our daily work in both</w:t>
      </w:r>
      <w:r w:rsidR="0080160E">
        <w:rPr>
          <w:rFonts w:ascii="Times New Roman" w:hAnsi="Times New Roman" w:cs="Times New Roman" w:hint="eastAsia"/>
          <w:i/>
          <w:iCs/>
          <w:color w:val="000000"/>
          <w:sz w:val="24"/>
          <w:szCs w:val="24"/>
        </w:rPr>
        <w:t xml:space="preserve"> </w:t>
      </w:r>
      <w:r w:rsidRPr="000F152F">
        <w:rPr>
          <w:rFonts w:ascii="Times New Roman" w:hAnsi="Times New Roman" w:cs="Times New Roman"/>
          <w:i/>
          <w:iCs/>
          <w:color w:val="000000"/>
          <w:sz w:val="24"/>
          <w:szCs w:val="24"/>
        </w:rPr>
        <w:t>Practicum</w:t>
      </w:r>
      <w:r w:rsidR="0080160E">
        <w:rPr>
          <w:rFonts w:ascii="Times New Roman" w:hAnsi="Times New Roman" w:cs="Times New Roman" w:hint="eastAsia"/>
          <w:i/>
          <w:iCs/>
          <w:color w:val="000000"/>
          <w:sz w:val="24"/>
          <w:szCs w:val="24"/>
        </w:rPr>
        <w:t xml:space="preserve"> </w:t>
      </w:r>
      <w:r w:rsidRPr="000F152F">
        <w:rPr>
          <w:rFonts w:ascii="Times New Roman" w:hAnsi="Times New Roman" w:cs="Times New Roman"/>
          <w:i/>
          <w:iCs/>
          <w:color w:val="000000"/>
          <w:sz w:val="24"/>
          <w:szCs w:val="24"/>
        </w:rPr>
        <w:t>courses. The exam will and should always be in the back of all our minds as we plan,</w:t>
      </w:r>
      <w:r w:rsidR="0080160E">
        <w:rPr>
          <w:rFonts w:ascii="Times New Roman" w:hAnsi="Times New Roman" w:cs="Times New Roman" w:hint="eastAsia"/>
          <w:i/>
          <w:iCs/>
          <w:color w:val="000000"/>
          <w:sz w:val="24"/>
          <w:szCs w:val="24"/>
        </w:rPr>
        <w:t xml:space="preserve"> </w:t>
      </w:r>
      <w:r w:rsidRPr="000F152F">
        <w:rPr>
          <w:rFonts w:ascii="Times New Roman" w:hAnsi="Times New Roman" w:cs="Times New Roman"/>
          <w:i/>
          <w:iCs/>
          <w:color w:val="000000"/>
          <w:sz w:val="24"/>
          <w:szCs w:val="24"/>
        </w:rPr>
        <w:t>evaluate, and discuss things.</w:t>
      </w:r>
    </w:p>
    <w:p w:rsidR="000F152F" w:rsidRDefault="000F152F" w:rsidP="000F152F">
      <w:pPr>
        <w:autoSpaceDE w:val="0"/>
        <w:autoSpaceDN w:val="0"/>
        <w:adjustRightInd w:val="0"/>
        <w:spacing w:after="0" w:line="240" w:lineRule="auto"/>
        <w:rPr>
          <w:rFonts w:ascii="Times New Roman" w:hAnsi="Times New Roman" w:cs="Times New Roman"/>
          <w:color w:val="000000"/>
          <w:sz w:val="24"/>
          <w:szCs w:val="24"/>
        </w:rPr>
      </w:pPr>
    </w:p>
    <w:p w:rsidR="00DF1EB7" w:rsidRDefault="00DF1EB7" w:rsidP="000F152F">
      <w:pPr>
        <w:autoSpaceDE w:val="0"/>
        <w:autoSpaceDN w:val="0"/>
        <w:adjustRightInd w:val="0"/>
        <w:spacing w:after="0" w:line="240" w:lineRule="auto"/>
        <w:rPr>
          <w:rFonts w:ascii="Times New Roman" w:hAnsi="Times New Roman" w:cs="Times New Roman"/>
          <w:color w:val="000000"/>
          <w:sz w:val="24"/>
          <w:szCs w:val="24"/>
          <w:u w:val="single"/>
        </w:rPr>
      </w:pPr>
    </w:p>
    <w:p w:rsidR="00DF1EB7" w:rsidRDefault="00DF1EB7" w:rsidP="000F152F">
      <w:pPr>
        <w:autoSpaceDE w:val="0"/>
        <w:autoSpaceDN w:val="0"/>
        <w:adjustRightInd w:val="0"/>
        <w:spacing w:after="0" w:line="240" w:lineRule="auto"/>
        <w:rPr>
          <w:rFonts w:ascii="Times New Roman" w:hAnsi="Times New Roman" w:cs="Times New Roman"/>
          <w:color w:val="000000"/>
          <w:sz w:val="24"/>
          <w:szCs w:val="24"/>
          <w:u w:val="single"/>
        </w:rPr>
      </w:pPr>
    </w:p>
    <w:p w:rsidR="000F152F" w:rsidRPr="000F152F" w:rsidRDefault="000F152F" w:rsidP="000F152F">
      <w:pPr>
        <w:autoSpaceDE w:val="0"/>
        <w:autoSpaceDN w:val="0"/>
        <w:adjustRightInd w:val="0"/>
        <w:spacing w:after="0" w:line="240" w:lineRule="auto"/>
        <w:rPr>
          <w:rFonts w:ascii="Times New Roman" w:hAnsi="Times New Roman" w:cs="Times New Roman"/>
          <w:color w:val="000000"/>
          <w:sz w:val="24"/>
          <w:szCs w:val="24"/>
          <w:u w:val="single"/>
        </w:rPr>
      </w:pPr>
      <w:r w:rsidRPr="000F152F">
        <w:rPr>
          <w:rFonts w:ascii="Times New Roman" w:hAnsi="Times New Roman" w:cs="Times New Roman"/>
          <w:color w:val="000000"/>
          <w:sz w:val="24"/>
          <w:szCs w:val="24"/>
          <w:u w:val="single"/>
        </w:rPr>
        <w:t>Texts and Materials</w:t>
      </w:r>
    </w:p>
    <w:p w:rsidR="00DF1EB7" w:rsidRDefault="00DF1EB7" w:rsidP="000F152F">
      <w:pPr>
        <w:autoSpaceDE w:val="0"/>
        <w:autoSpaceDN w:val="0"/>
        <w:adjustRightInd w:val="0"/>
        <w:spacing w:after="0" w:line="240" w:lineRule="auto"/>
        <w:rPr>
          <w:rFonts w:ascii="Times New Roman" w:hAnsi="Times New Roman" w:cs="Times New Roman"/>
          <w:color w:val="000000"/>
          <w:sz w:val="24"/>
          <w:szCs w:val="24"/>
        </w:rPr>
      </w:pPr>
    </w:p>
    <w:p w:rsidR="000F152F" w:rsidRPr="000F152F" w:rsidRDefault="000F152F" w:rsidP="000F152F">
      <w:pPr>
        <w:autoSpaceDE w:val="0"/>
        <w:autoSpaceDN w:val="0"/>
        <w:adjustRightInd w:val="0"/>
        <w:spacing w:after="0" w:line="240" w:lineRule="auto"/>
        <w:rPr>
          <w:rFonts w:ascii="Times New Roman" w:hAnsi="Times New Roman" w:cs="Times New Roman"/>
          <w:color w:val="000000"/>
          <w:sz w:val="24"/>
          <w:szCs w:val="24"/>
        </w:rPr>
      </w:pPr>
      <w:r w:rsidRPr="000F152F">
        <w:rPr>
          <w:rFonts w:ascii="Times New Roman" w:hAnsi="Times New Roman" w:cs="Times New Roman"/>
          <w:color w:val="000000"/>
          <w:sz w:val="24"/>
          <w:szCs w:val="24"/>
        </w:rPr>
        <w:t xml:space="preserve">Richards, J. and C. Lockhart. (1996). </w:t>
      </w:r>
      <w:r w:rsidRPr="000F152F">
        <w:rPr>
          <w:rFonts w:ascii="Times New Roman" w:hAnsi="Times New Roman" w:cs="Times New Roman"/>
          <w:i/>
          <w:iCs/>
          <w:color w:val="000000"/>
          <w:sz w:val="24"/>
          <w:szCs w:val="24"/>
        </w:rPr>
        <w:t>Reflective teaching in second language classrooms</w:t>
      </w:r>
      <w:r w:rsidRPr="000F152F">
        <w:rPr>
          <w:rFonts w:ascii="Times New Roman" w:hAnsi="Times New Roman" w:cs="Times New Roman"/>
          <w:color w:val="000000"/>
          <w:sz w:val="24"/>
          <w:szCs w:val="24"/>
        </w:rPr>
        <w:t>.</w:t>
      </w:r>
    </w:p>
    <w:p w:rsidR="000F152F" w:rsidRPr="000F152F" w:rsidRDefault="000F152F" w:rsidP="000F152F">
      <w:pPr>
        <w:autoSpaceDE w:val="0"/>
        <w:autoSpaceDN w:val="0"/>
        <w:adjustRightInd w:val="0"/>
        <w:spacing w:after="0" w:line="240" w:lineRule="auto"/>
        <w:rPr>
          <w:rFonts w:ascii="Times New Roman" w:hAnsi="Times New Roman" w:cs="Times New Roman"/>
          <w:color w:val="000000"/>
          <w:sz w:val="24"/>
          <w:szCs w:val="24"/>
          <w:lang w:eastAsia="ko-KR"/>
        </w:rPr>
      </w:pPr>
      <w:r w:rsidRPr="000F152F">
        <w:rPr>
          <w:rFonts w:ascii="Times New Roman" w:hAnsi="Times New Roman" w:cs="Times New Roman"/>
          <w:color w:val="000000"/>
          <w:sz w:val="24"/>
          <w:szCs w:val="24"/>
        </w:rPr>
        <w:t>Cambridge: Cambridge University Press.</w:t>
      </w:r>
      <w:r w:rsidR="00A76EC0">
        <w:rPr>
          <w:rFonts w:ascii="Times New Roman" w:hAnsi="Times New Roman" w:cs="Times New Roman" w:hint="eastAsia"/>
          <w:color w:val="000000"/>
          <w:sz w:val="24"/>
          <w:szCs w:val="24"/>
          <w:lang w:eastAsia="ko-KR"/>
        </w:rPr>
        <w:t xml:space="preserve"> </w:t>
      </w:r>
    </w:p>
    <w:p w:rsidR="000F152F" w:rsidRDefault="000F152F" w:rsidP="000F152F">
      <w:pPr>
        <w:autoSpaceDE w:val="0"/>
        <w:autoSpaceDN w:val="0"/>
        <w:adjustRightInd w:val="0"/>
        <w:spacing w:after="0" w:line="240" w:lineRule="auto"/>
        <w:rPr>
          <w:rFonts w:ascii="Times New Roman" w:hAnsi="Times New Roman" w:cs="Times New Roman"/>
          <w:color w:val="000000"/>
          <w:sz w:val="24"/>
          <w:szCs w:val="24"/>
        </w:rPr>
      </w:pPr>
    </w:p>
    <w:p w:rsidR="00DE79CC" w:rsidRPr="00726A4E" w:rsidRDefault="00DE79CC" w:rsidP="00DE79CC">
      <w:pPr>
        <w:autoSpaceDE w:val="0"/>
        <w:autoSpaceDN w:val="0"/>
        <w:adjustRightInd w:val="0"/>
        <w:spacing w:after="0" w:line="240" w:lineRule="auto"/>
        <w:rPr>
          <w:rFonts w:ascii="Times New Roman" w:hAnsi="Times New Roman" w:cs="Times New Roman"/>
          <w:color w:val="000000"/>
          <w:sz w:val="24"/>
          <w:szCs w:val="24"/>
        </w:rPr>
      </w:pPr>
      <w:r w:rsidRPr="00726A4E">
        <w:rPr>
          <w:rFonts w:ascii="Times New Roman" w:hAnsi="Times New Roman" w:cs="Times New Roman"/>
          <w:color w:val="000000"/>
          <w:sz w:val="24"/>
          <w:szCs w:val="24"/>
        </w:rPr>
        <w:t>Bullock, A. &amp; Hawk, P. (2009). Developing a teaching portfolio (3</w:t>
      </w:r>
      <w:r w:rsidRPr="00726A4E">
        <w:rPr>
          <w:rFonts w:ascii="Times New Roman" w:hAnsi="Times New Roman" w:cs="Times New Roman"/>
          <w:color w:val="000000"/>
          <w:sz w:val="24"/>
          <w:szCs w:val="24"/>
          <w:vertAlign w:val="superscript"/>
        </w:rPr>
        <w:t>rd</w:t>
      </w:r>
      <w:r w:rsidRPr="00726A4E">
        <w:rPr>
          <w:rFonts w:ascii="Times New Roman" w:hAnsi="Times New Roman" w:cs="Times New Roman"/>
          <w:color w:val="000000"/>
          <w:sz w:val="24"/>
          <w:szCs w:val="24"/>
        </w:rPr>
        <w:t xml:space="preserve"> edition). Upper Saddle River, NJ: Pearson Education.</w:t>
      </w:r>
    </w:p>
    <w:p w:rsidR="00DE79CC" w:rsidRPr="00726A4E" w:rsidRDefault="00DE79CC" w:rsidP="00DE79CC">
      <w:pPr>
        <w:autoSpaceDE w:val="0"/>
        <w:autoSpaceDN w:val="0"/>
        <w:adjustRightInd w:val="0"/>
        <w:spacing w:after="0" w:line="240" w:lineRule="auto"/>
        <w:rPr>
          <w:rFonts w:ascii="Times New Roman" w:hAnsi="Times New Roman" w:cs="Times New Roman"/>
          <w:color w:val="000000"/>
          <w:sz w:val="24"/>
          <w:szCs w:val="24"/>
        </w:rPr>
      </w:pPr>
    </w:p>
    <w:p w:rsidR="00DE79CC" w:rsidRPr="00726A4E" w:rsidRDefault="00DE79CC" w:rsidP="00DE79CC">
      <w:pPr>
        <w:autoSpaceDE w:val="0"/>
        <w:autoSpaceDN w:val="0"/>
        <w:adjustRightInd w:val="0"/>
        <w:spacing w:after="0" w:line="240" w:lineRule="auto"/>
        <w:rPr>
          <w:rFonts w:ascii="Times New Roman" w:hAnsi="Times New Roman" w:cs="Times New Roman"/>
          <w:color w:val="000000"/>
          <w:sz w:val="24"/>
          <w:szCs w:val="24"/>
        </w:rPr>
      </w:pPr>
      <w:proofErr w:type="spellStart"/>
      <w:r w:rsidRPr="00726A4E">
        <w:rPr>
          <w:rFonts w:ascii="Times New Roman" w:hAnsi="Times New Roman" w:cs="Times New Roman"/>
          <w:color w:val="000000"/>
          <w:sz w:val="24"/>
          <w:szCs w:val="24"/>
        </w:rPr>
        <w:t>Constantino</w:t>
      </w:r>
      <w:proofErr w:type="spellEnd"/>
      <w:r w:rsidRPr="00726A4E">
        <w:rPr>
          <w:rFonts w:ascii="Times New Roman" w:hAnsi="Times New Roman" w:cs="Times New Roman"/>
          <w:color w:val="000000"/>
          <w:sz w:val="24"/>
          <w:szCs w:val="24"/>
        </w:rPr>
        <w:t xml:space="preserve">, P. &amp; </w:t>
      </w:r>
      <w:proofErr w:type="spellStart"/>
      <w:r w:rsidRPr="00726A4E">
        <w:rPr>
          <w:rFonts w:ascii="Times New Roman" w:hAnsi="Times New Roman" w:cs="Times New Roman"/>
          <w:color w:val="000000"/>
          <w:sz w:val="24"/>
          <w:szCs w:val="24"/>
        </w:rPr>
        <w:t>DeLorenzo</w:t>
      </w:r>
      <w:proofErr w:type="spellEnd"/>
      <w:r w:rsidRPr="00726A4E">
        <w:rPr>
          <w:rFonts w:ascii="Times New Roman" w:hAnsi="Times New Roman" w:cs="Times New Roman"/>
          <w:color w:val="000000"/>
          <w:sz w:val="24"/>
          <w:szCs w:val="24"/>
        </w:rPr>
        <w:t xml:space="preserve">, M. with </w:t>
      </w:r>
      <w:proofErr w:type="spellStart"/>
      <w:r w:rsidRPr="00726A4E">
        <w:rPr>
          <w:rFonts w:ascii="Times New Roman" w:hAnsi="Times New Roman" w:cs="Times New Roman"/>
          <w:color w:val="000000"/>
          <w:sz w:val="24"/>
          <w:szCs w:val="24"/>
        </w:rPr>
        <w:t>Tirrel</w:t>
      </w:r>
      <w:proofErr w:type="spellEnd"/>
      <w:r w:rsidRPr="00726A4E">
        <w:rPr>
          <w:rFonts w:ascii="Times New Roman" w:hAnsi="Times New Roman" w:cs="Times New Roman"/>
          <w:color w:val="000000"/>
          <w:sz w:val="24"/>
          <w:szCs w:val="24"/>
        </w:rPr>
        <w:t>-Corbin. (2009). Developing a professional teaching portfolio (3</w:t>
      </w:r>
      <w:r w:rsidRPr="00726A4E">
        <w:rPr>
          <w:rFonts w:ascii="Times New Roman" w:hAnsi="Times New Roman" w:cs="Times New Roman"/>
          <w:color w:val="000000"/>
          <w:sz w:val="24"/>
          <w:szCs w:val="24"/>
          <w:vertAlign w:val="superscript"/>
        </w:rPr>
        <w:t>rd</w:t>
      </w:r>
      <w:r w:rsidRPr="00726A4E">
        <w:rPr>
          <w:rFonts w:ascii="Times New Roman" w:hAnsi="Times New Roman" w:cs="Times New Roman"/>
          <w:color w:val="000000"/>
          <w:sz w:val="24"/>
          <w:szCs w:val="24"/>
        </w:rPr>
        <w:t xml:space="preserve"> edition). Upper Saddle River, NJ: Pearson Education. </w:t>
      </w:r>
    </w:p>
    <w:p w:rsidR="00DE79CC" w:rsidRDefault="00DE79CC" w:rsidP="000F152F">
      <w:pPr>
        <w:autoSpaceDE w:val="0"/>
        <w:autoSpaceDN w:val="0"/>
        <w:adjustRightInd w:val="0"/>
        <w:spacing w:after="0" w:line="240" w:lineRule="auto"/>
        <w:rPr>
          <w:rFonts w:ascii="Times New Roman" w:hAnsi="Times New Roman" w:cs="Times New Roman"/>
          <w:i/>
          <w:color w:val="000000"/>
          <w:sz w:val="24"/>
          <w:szCs w:val="24"/>
        </w:rPr>
      </w:pPr>
    </w:p>
    <w:p w:rsidR="000F152F" w:rsidRPr="00DF1EB7" w:rsidRDefault="008C006D" w:rsidP="000F152F">
      <w:pPr>
        <w:autoSpaceDE w:val="0"/>
        <w:autoSpaceDN w:val="0"/>
        <w:adjustRightInd w:val="0"/>
        <w:spacing w:after="0" w:line="240" w:lineRule="auto"/>
        <w:rPr>
          <w:rFonts w:ascii="Times New Roman" w:hAnsi="Times New Roman" w:cs="Times New Roman"/>
          <w:i/>
          <w:color w:val="000000"/>
          <w:sz w:val="24"/>
          <w:szCs w:val="24"/>
        </w:rPr>
      </w:pPr>
      <w:r>
        <w:rPr>
          <w:rFonts w:ascii="Times New Roman" w:hAnsi="Times New Roman" w:cs="Times New Roman" w:hint="eastAsia"/>
          <w:i/>
          <w:color w:val="000000"/>
          <w:sz w:val="24"/>
          <w:szCs w:val="24"/>
          <w:lang w:eastAsia="ko-KR"/>
        </w:rPr>
        <w:t>Winter</w:t>
      </w:r>
      <w:r w:rsidR="000F152F" w:rsidRPr="00DF1EB7">
        <w:rPr>
          <w:rFonts w:ascii="Times New Roman" w:hAnsi="Times New Roman" w:cs="Times New Roman"/>
          <w:i/>
          <w:color w:val="000000"/>
          <w:sz w:val="24"/>
          <w:szCs w:val="24"/>
        </w:rPr>
        <w:t xml:space="preserve"> Reading</w:t>
      </w:r>
    </w:p>
    <w:p w:rsidR="000F152F" w:rsidRPr="00806C36" w:rsidRDefault="000F152F" w:rsidP="000F152F">
      <w:pPr>
        <w:autoSpaceDE w:val="0"/>
        <w:autoSpaceDN w:val="0"/>
        <w:adjustRightInd w:val="0"/>
        <w:spacing w:after="0" w:line="240" w:lineRule="auto"/>
        <w:rPr>
          <w:rFonts w:ascii="Constantia" w:hAnsi="Constantia" w:cs="Constantia"/>
          <w:sz w:val="24"/>
          <w:szCs w:val="24"/>
        </w:rPr>
      </w:pPr>
      <w:r w:rsidRPr="00391F3D">
        <w:rPr>
          <w:rFonts w:ascii="Times New Roman" w:hAnsi="Times New Roman" w:cs="Times New Roman"/>
          <w:sz w:val="24"/>
          <w:szCs w:val="24"/>
        </w:rPr>
        <w:t xml:space="preserve">Burns, A. (2010). </w:t>
      </w:r>
      <w:r w:rsidRPr="00391F3D">
        <w:rPr>
          <w:rFonts w:ascii="Times New Roman" w:hAnsi="Times New Roman" w:cs="Times New Roman"/>
          <w:i/>
          <w:iCs/>
          <w:sz w:val="24"/>
          <w:szCs w:val="24"/>
        </w:rPr>
        <w:t>Doing</w:t>
      </w:r>
      <w:r w:rsidRPr="00391F3D">
        <w:rPr>
          <w:rFonts w:ascii="Times New Roman" w:hAnsi="Times New Roman" w:cs="Times New Roman"/>
          <w:sz w:val="24"/>
          <w:szCs w:val="24"/>
        </w:rPr>
        <w:t xml:space="preserve"> </w:t>
      </w:r>
      <w:r w:rsidRPr="00391F3D">
        <w:rPr>
          <w:rFonts w:ascii="Times New Roman" w:hAnsi="Times New Roman" w:cs="Times New Roman"/>
          <w:i/>
          <w:iCs/>
          <w:sz w:val="24"/>
          <w:szCs w:val="24"/>
        </w:rPr>
        <w:t>action</w:t>
      </w:r>
      <w:r w:rsidRPr="00391F3D">
        <w:rPr>
          <w:rFonts w:ascii="Times New Roman" w:hAnsi="Times New Roman" w:cs="Times New Roman"/>
          <w:sz w:val="24"/>
          <w:szCs w:val="24"/>
        </w:rPr>
        <w:t xml:space="preserve"> </w:t>
      </w:r>
      <w:r w:rsidRPr="00391F3D">
        <w:rPr>
          <w:rFonts w:ascii="Times New Roman" w:hAnsi="Times New Roman" w:cs="Times New Roman"/>
          <w:i/>
          <w:iCs/>
          <w:sz w:val="24"/>
          <w:szCs w:val="24"/>
        </w:rPr>
        <w:t>research</w:t>
      </w:r>
      <w:r w:rsidRPr="00391F3D">
        <w:rPr>
          <w:rFonts w:ascii="Times New Roman" w:hAnsi="Times New Roman" w:cs="Times New Roman"/>
          <w:sz w:val="24"/>
          <w:szCs w:val="24"/>
        </w:rPr>
        <w:t xml:space="preserve"> </w:t>
      </w:r>
      <w:r w:rsidRPr="00391F3D">
        <w:rPr>
          <w:rFonts w:ascii="Times New Roman" w:hAnsi="Times New Roman" w:cs="Times New Roman"/>
          <w:i/>
          <w:iCs/>
          <w:sz w:val="24"/>
          <w:szCs w:val="24"/>
        </w:rPr>
        <w:t>in</w:t>
      </w:r>
      <w:r w:rsidRPr="00391F3D">
        <w:rPr>
          <w:rFonts w:ascii="Times New Roman" w:hAnsi="Times New Roman" w:cs="Times New Roman"/>
          <w:sz w:val="24"/>
          <w:szCs w:val="24"/>
        </w:rPr>
        <w:t xml:space="preserve"> </w:t>
      </w:r>
      <w:r w:rsidRPr="00391F3D">
        <w:rPr>
          <w:rFonts w:ascii="Times New Roman" w:hAnsi="Times New Roman" w:cs="Times New Roman"/>
          <w:i/>
          <w:iCs/>
          <w:sz w:val="24"/>
          <w:szCs w:val="24"/>
        </w:rPr>
        <w:t>English language</w:t>
      </w:r>
      <w:r w:rsidRPr="00391F3D">
        <w:rPr>
          <w:rFonts w:ascii="Times New Roman" w:hAnsi="Times New Roman" w:cs="Times New Roman"/>
          <w:sz w:val="24"/>
          <w:szCs w:val="24"/>
        </w:rPr>
        <w:t xml:space="preserve"> </w:t>
      </w:r>
      <w:r w:rsidRPr="00391F3D">
        <w:rPr>
          <w:rFonts w:ascii="Times New Roman" w:hAnsi="Times New Roman" w:cs="Times New Roman"/>
          <w:i/>
          <w:iCs/>
          <w:sz w:val="24"/>
          <w:szCs w:val="24"/>
        </w:rPr>
        <w:t>teaching:</w:t>
      </w:r>
      <w:r w:rsidRPr="00391F3D">
        <w:rPr>
          <w:rFonts w:ascii="Times New Roman" w:hAnsi="Times New Roman" w:cs="Times New Roman"/>
          <w:sz w:val="24"/>
          <w:szCs w:val="24"/>
        </w:rPr>
        <w:t xml:space="preserve"> </w:t>
      </w:r>
      <w:r w:rsidRPr="00391F3D">
        <w:rPr>
          <w:rFonts w:ascii="Times New Roman" w:hAnsi="Times New Roman" w:cs="Times New Roman"/>
          <w:i/>
          <w:iCs/>
          <w:sz w:val="24"/>
          <w:szCs w:val="24"/>
        </w:rPr>
        <w:t>A</w:t>
      </w:r>
      <w:r w:rsidRPr="00391F3D">
        <w:rPr>
          <w:rFonts w:ascii="Times New Roman" w:hAnsi="Times New Roman" w:cs="Times New Roman"/>
          <w:sz w:val="24"/>
          <w:szCs w:val="24"/>
        </w:rPr>
        <w:t xml:space="preserve"> </w:t>
      </w:r>
      <w:r w:rsidRPr="00391F3D">
        <w:rPr>
          <w:rFonts w:ascii="Times New Roman" w:hAnsi="Times New Roman" w:cs="Times New Roman"/>
          <w:i/>
          <w:iCs/>
          <w:sz w:val="24"/>
          <w:szCs w:val="24"/>
        </w:rPr>
        <w:t>guide</w:t>
      </w:r>
      <w:r w:rsidRPr="00391F3D">
        <w:rPr>
          <w:rFonts w:ascii="Times New Roman" w:hAnsi="Times New Roman" w:cs="Times New Roman"/>
          <w:sz w:val="24"/>
          <w:szCs w:val="24"/>
        </w:rPr>
        <w:t xml:space="preserve"> </w:t>
      </w:r>
      <w:r w:rsidRPr="00391F3D">
        <w:rPr>
          <w:rFonts w:ascii="Times New Roman" w:hAnsi="Times New Roman" w:cs="Times New Roman"/>
          <w:i/>
          <w:iCs/>
          <w:sz w:val="24"/>
          <w:szCs w:val="24"/>
        </w:rPr>
        <w:t>for</w:t>
      </w:r>
      <w:r w:rsidRPr="00391F3D">
        <w:rPr>
          <w:rFonts w:ascii="Times New Roman" w:hAnsi="Times New Roman" w:cs="Times New Roman"/>
          <w:sz w:val="24"/>
          <w:szCs w:val="24"/>
        </w:rPr>
        <w:t xml:space="preserve"> </w:t>
      </w:r>
      <w:r>
        <w:rPr>
          <w:rFonts w:ascii="Times New Roman" w:hAnsi="Times New Roman" w:cs="Times New Roman" w:hint="eastAsia"/>
          <w:i/>
          <w:iCs/>
          <w:sz w:val="24"/>
          <w:szCs w:val="24"/>
        </w:rPr>
        <w:t>p</w:t>
      </w:r>
      <w:r w:rsidRPr="00391F3D">
        <w:rPr>
          <w:rFonts w:ascii="Times New Roman" w:hAnsi="Times New Roman" w:cs="Times New Roman"/>
          <w:i/>
          <w:iCs/>
          <w:sz w:val="24"/>
          <w:szCs w:val="24"/>
        </w:rPr>
        <w:t>ractitioners</w:t>
      </w:r>
      <w:r w:rsidRPr="00391F3D">
        <w:rPr>
          <w:rFonts w:ascii="Times New Roman" w:hAnsi="Times New Roman" w:cs="Times New Roman"/>
          <w:sz w:val="24"/>
          <w:szCs w:val="24"/>
        </w:rPr>
        <w:t>.</w:t>
      </w:r>
      <w:r>
        <w:rPr>
          <w:rFonts w:ascii="Constantia" w:hAnsi="Constantia" w:cs="Constantia" w:hint="eastAsia"/>
          <w:sz w:val="24"/>
          <w:szCs w:val="24"/>
        </w:rPr>
        <w:t xml:space="preserve"> </w:t>
      </w:r>
      <w:r>
        <w:rPr>
          <w:rFonts w:ascii="Constantia" w:hAnsi="Constantia" w:cs="Constantia"/>
          <w:sz w:val="24"/>
          <w:szCs w:val="24"/>
        </w:rPr>
        <w:t>New</w:t>
      </w:r>
      <w:r>
        <w:rPr>
          <w:rFonts w:ascii="Constantia" w:hAnsi="Constantia" w:cs="Constantia" w:hint="eastAsia"/>
          <w:sz w:val="24"/>
          <w:szCs w:val="24"/>
        </w:rPr>
        <w:t xml:space="preserve"> </w:t>
      </w:r>
      <w:r>
        <w:rPr>
          <w:rFonts w:ascii="Constantia" w:hAnsi="Constantia" w:cs="Constantia"/>
          <w:sz w:val="24"/>
          <w:szCs w:val="24"/>
        </w:rPr>
        <w:t>York/London:</w:t>
      </w:r>
      <w:r>
        <w:rPr>
          <w:rFonts w:ascii="Constantia" w:hAnsi="Constantia" w:cs="Constantia" w:hint="eastAsia"/>
          <w:sz w:val="24"/>
          <w:szCs w:val="24"/>
        </w:rPr>
        <w:t xml:space="preserve"> </w:t>
      </w:r>
      <w:r>
        <w:rPr>
          <w:rFonts w:ascii="Constantia" w:hAnsi="Constantia" w:cs="Constantia"/>
          <w:sz w:val="24"/>
          <w:szCs w:val="24"/>
        </w:rPr>
        <w:t>Routledge.</w:t>
      </w:r>
    </w:p>
    <w:p w:rsidR="000F152F" w:rsidRPr="000F152F" w:rsidRDefault="000F152F" w:rsidP="000F152F">
      <w:pPr>
        <w:autoSpaceDE w:val="0"/>
        <w:autoSpaceDN w:val="0"/>
        <w:adjustRightInd w:val="0"/>
        <w:spacing w:after="0" w:line="240" w:lineRule="auto"/>
        <w:rPr>
          <w:rFonts w:ascii="Times New Roman" w:hAnsi="Times New Roman" w:cs="Times New Roman"/>
          <w:color w:val="1A1A1A"/>
          <w:sz w:val="24"/>
          <w:szCs w:val="24"/>
        </w:rPr>
      </w:pPr>
    </w:p>
    <w:p w:rsidR="000F152F" w:rsidRPr="000F152F" w:rsidRDefault="0080160E" w:rsidP="000F15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addition to th</w:t>
      </w:r>
      <w:r>
        <w:rPr>
          <w:rFonts w:ascii="Times New Roman" w:hAnsi="Times New Roman" w:cs="Times New Roman" w:hint="eastAsia"/>
          <w:color w:val="000000"/>
          <w:sz w:val="24"/>
          <w:szCs w:val="24"/>
        </w:rPr>
        <w:t>e</w:t>
      </w:r>
      <w:r w:rsidR="000F152F" w:rsidRPr="000F152F">
        <w:rPr>
          <w:rFonts w:ascii="Times New Roman" w:hAnsi="Times New Roman" w:cs="Times New Roman"/>
          <w:color w:val="000000"/>
          <w:sz w:val="24"/>
          <w:szCs w:val="24"/>
        </w:rPr>
        <w:t>s</w:t>
      </w:r>
      <w:r>
        <w:rPr>
          <w:rFonts w:ascii="Times New Roman" w:hAnsi="Times New Roman" w:cs="Times New Roman" w:hint="eastAsia"/>
          <w:color w:val="000000"/>
          <w:sz w:val="24"/>
          <w:szCs w:val="24"/>
        </w:rPr>
        <w:t>e</w:t>
      </w:r>
      <w:r w:rsidR="000F152F" w:rsidRPr="000F152F">
        <w:rPr>
          <w:rFonts w:ascii="Times New Roman" w:hAnsi="Times New Roman" w:cs="Times New Roman"/>
          <w:color w:val="000000"/>
          <w:sz w:val="24"/>
          <w:szCs w:val="24"/>
        </w:rPr>
        <w:t xml:space="preserve"> text</w:t>
      </w:r>
      <w:r>
        <w:rPr>
          <w:rFonts w:ascii="Times New Roman" w:hAnsi="Times New Roman" w:cs="Times New Roman" w:hint="eastAsia"/>
          <w:color w:val="000000"/>
          <w:sz w:val="24"/>
          <w:szCs w:val="24"/>
        </w:rPr>
        <w:t>s,</w:t>
      </w:r>
      <w:r w:rsidR="000F152F" w:rsidRPr="000F152F">
        <w:rPr>
          <w:rFonts w:ascii="Times New Roman" w:hAnsi="Times New Roman" w:cs="Times New Roman"/>
          <w:color w:val="000000"/>
          <w:sz w:val="24"/>
          <w:szCs w:val="24"/>
        </w:rPr>
        <w:t xml:space="preserve"> a range of other materials will be made available to the students each</w:t>
      </w:r>
    </w:p>
    <w:p w:rsidR="000F152F" w:rsidRPr="000F152F" w:rsidRDefault="000F152F" w:rsidP="000F152F">
      <w:pPr>
        <w:autoSpaceDE w:val="0"/>
        <w:autoSpaceDN w:val="0"/>
        <w:adjustRightInd w:val="0"/>
        <w:spacing w:after="0" w:line="240" w:lineRule="auto"/>
        <w:rPr>
          <w:rFonts w:ascii="Times New Roman" w:hAnsi="Times New Roman" w:cs="Times New Roman"/>
          <w:color w:val="000000"/>
          <w:sz w:val="24"/>
          <w:szCs w:val="24"/>
        </w:rPr>
      </w:pPr>
      <w:proofErr w:type="gramStart"/>
      <w:r w:rsidRPr="000F152F">
        <w:rPr>
          <w:rFonts w:ascii="Times New Roman" w:hAnsi="Times New Roman" w:cs="Times New Roman"/>
          <w:color w:val="000000"/>
          <w:sz w:val="24"/>
          <w:szCs w:val="24"/>
        </w:rPr>
        <w:t>week</w:t>
      </w:r>
      <w:proofErr w:type="gramEnd"/>
      <w:r w:rsidRPr="000F152F">
        <w:rPr>
          <w:rFonts w:ascii="Times New Roman" w:hAnsi="Times New Roman" w:cs="Times New Roman"/>
          <w:color w:val="000000"/>
          <w:sz w:val="24"/>
          <w:szCs w:val="24"/>
        </w:rPr>
        <w:t>. Students will also be responsible for finding appropriate support materials for their</w:t>
      </w:r>
    </w:p>
    <w:p w:rsidR="000F152F" w:rsidRDefault="000F152F" w:rsidP="000F152F">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teaching</w:t>
      </w:r>
      <w:proofErr w:type="gramEnd"/>
      <w:r>
        <w:rPr>
          <w:rFonts w:ascii="Times New Roman" w:hAnsi="Times New Roman" w:cs="Times New Roman"/>
          <w:color w:val="000000"/>
          <w:sz w:val="24"/>
          <w:szCs w:val="24"/>
        </w:rPr>
        <w:t xml:space="preserve"> endeavors.</w:t>
      </w:r>
    </w:p>
    <w:p w:rsidR="0010300F" w:rsidRDefault="0010300F" w:rsidP="000F152F">
      <w:pPr>
        <w:autoSpaceDE w:val="0"/>
        <w:autoSpaceDN w:val="0"/>
        <w:adjustRightInd w:val="0"/>
        <w:spacing w:after="0" w:line="240" w:lineRule="auto"/>
        <w:rPr>
          <w:rFonts w:ascii="Times New Roman" w:hAnsi="Times New Roman" w:cs="Times New Roman"/>
          <w:color w:val="000000"/>
          <w:sz w:val="24"/>
          <w:szCs w:val="24"/>
          <w:u w:val="single"/>
        </w:rPr>
      </w:pPr>
    </w:p>
    <w:p w:rsidR="000F152F" w:rsidRPr="000F152F" w:rsidRDefault="000F152F" w:rsidP="000F152F">
      <w:pPr>
        <w:autoSpaceDE w:val="0"/>
        <w:autoSpaceDN w:val="0"/>
        <w:adjustRightInd w:val="0"/>
        <w:spacing w:after="0" w:line="240" w:lineRule="auto"/>
        <w:rPr>
          <w:rFonts w:ascii="Times New Roman" w:hAnsi="Times New Roman" w:cs="Times New Roman"/>
          <w:color w:val="000000"/>
          <w:sz w:val="24"/>
          <w:szCs w:val="24"/>
        </w:rPr>
      </w:pPr>
      <w:r w:rsidRPr="000F152F">
        <w:rPr>
          <w:rFonts w:ascii="Times New Roman" w:hAnsi="Times New Roman" w:cs="Times New Roman"/>
          <w:color w:val="000000"/>
          <w:sz w:val="24"/>
          <w:szCs w:val="24"/>
          <w:u w:val="single"/>
        </w:rPr>
        <w:t>Additional Materials</w:t>
      </w:r>
      <w:r w:rsidRPr="000F152F">
        <w:rPr>
          <w:rFonts w:ascii="Times New Roman" w:hAnsi="Times New Roman" w:cs="Times New Roman"/>
          <w:color w:val="000000"/>
          <w:sz w:val="24"/>
          <w:szCs w:val="24"/>
        </w:rPr>
        <w:t>: Students must bring to each class a large and strong folder to hold any</w:t>
      </w:r>
    </w:p>
    <w:p w:rsidR="000F152F" w:rsidRPr="000F152F" w:rsidRDefault="000F152F" w:rsidP="0080160E">
      <w:pPr>
        <w:autoSpaceDE w:val="0"/>
        <w:autoSpaceDN w:val="0"/>
        <w:adjustRightInd w:val="0"/>
        <w:spacing w:after="0" w:line="240" w:lineRule="auto"/>
        <w:rPr>
          <w:rFonts w:ascii="Times New Roman" w:hAnsi="Times New Roman" w:cs="Times New Roman"/>
          <w:color w:val="000000"/>
          <w:sz w:val="24"/>
          <w:szCs w:val="24"/>
        </w:rPr>
      </w:pPr>
      <w:proofErr w:type="gramStart"/>
      <w:r w:rsidRPr="000F152F">
        <w:rPr>
          <w:rFonts w:ascii="Times New Roman" w:hAnsi="Times New Roman" w:cs="Times New Roman"/>
          <w:color w:val="000000"/>
          <w:sz w:val="24"/>
          <w:szCs w:val="24"/>
        </w:rPr>
        <w:t>papers</w:t>
      </w:r>
      <w:proofErr w:type="gramEnd"/>
      <w:r w:rsidRPr="000F152F">
        <w:rPr>
          <w:rFonts w:ascii="Times New Roman" w:hAnsi="Times New Roman" w:cs="Times New Roman"/>
          <w:color w:val="000000"/>
          <w:sz w:val="24"/>
          <w:szCs w:val="24"/>
        </w:rPr>
        <w:t xml:space="preserve"> that the instructor and other students give out. </w:t>
      </w:r>
    </w:p>
    <w:p w:rsidR="000F152F" w:rsidRDefault="000F152F" w:rsidP="000F152F">
      <w:pPr>
        <w:autoSpaceDE w:val="0"/>
        <w:autoSpaceDN w:val="0"/>
        <w:adjustRightInd w:val="0"/>
        <w:spacing w:after="0" w:line="240" w:lineRule="auto"/>
        <w:rPr>
          <w:rFonts w:ascii="Times New Roman" w:hAnsi="Times New Roman" w:cs="Times New Roman"/>
          <w:color w:val="000000"/>
          <w:sz w:val="24"/>
          <w:szCs w:val="24"/>
        </w:rPr>
      </w:pPr>
    </w:p>
    <w:p w:rsidR="000F152F" w:rsidRPr="005A11FD" w:rsidRDefault="000F152F" w:rsidP="000F152F">
      <w:pPr>
        <w:autoSpaceDE w:val="0"/>
        <w:autoSpaceDN w:val="0"/>
        <w:adjustRightInd w:val="0"/>
        <w:spacing w:after="0" w:line="240" w:lineRule="auto"/>
        <w:rPr>
          <w:rFonts w:ascii="Times New Roman" w:hAnsi="Times New Roman" w:cs="Times New Roman"/>
          <w:color w:val="000000"/>
          <w:sz w:val="24"/>
          <w:szCs w:val="24"/>
          <w:u w:val="single"/>
        </w:rPr>
      </w:pPr>
      <w:r w:rsidRPr="005A11FD">
        <w:rPr>
          <w:rFonts w:ascii="Times New Roman" w:hAnsi="Times New Roman" w:cs="Times New Roman"/>
          <w:color w:val="000000"/>
          <w:sz w:val="24"/>
          <w:szCs w:val="24"/>
          <w:u w:val="single"/>
        </w:rPr>
        <w:t>Methodology</w:t>
      </w:r>
    </w:p>
    <w:p w:rsidR="000F152F" w:rsidRDefault="000F152F" w:rsidP="000F152F">
      <w:pPr>
        <w:autoSpaceDE w:val="0"/>
        <w:autoSpaceDN w:val="0"/>
        <w:adjustRightInd w:val="0"/>
        <w:spacing w:after="0" w:line="240" w:lineRule="auto"/>
        <w:rPr>
          <w:rFonts w:ascii="Times New Roman" w:hAnsi="Times New Roman" w:cs="Times New Roman"/>
          <w:color w:val="000000"/>
          <w:sz w:val="24"/>
          <w:szCs w:val="24"/>
        </w:rPr>
      </w:pPr>
    </w:p>
    <w:p w:rsidR="000F152F" w:rsidRPr="000F152F" w:rsidRDefault="000F152F" w:rsidP="000F152F">
      <w:pPr>
        <w:autoSpaceDE w:val="0"/>
        <w:autoSpaceDN w:val="0"/>
        <w:adjustRightInd w:val="0"/>
        <w:spacing w:after="0" w:line="240" w:lineRule="auto"/>
        <w:rPr>
          <w:rFonts w:ascii="Times New Roman" w:hAnsi="Times New Roman" w:cs="Times New Roman"/>
          <w:color w:val="000000"/>
          <w:sz w:val="24"/>
          <w:szCs w:val="24"/>
        </w:rPr>
      </w:pPr>
      <w:r w:rsidRPr="000F152F">
        <w:rPr>
          <w:rFonts w:ascii="Times New Roman" w:hAnsi="Times New Roman" w:cs="Times New Roman"/>
          <w:color w:val="000000"/>
          <w:sz w:val="24"/>
          <w:szCs w:val="24"/>
          <w:u w:val="single"/>
        </w:rPr>
        <w:t>English Only</w:t>
      </w:r>
      <w:r w:rsidRPr="000F152F">
        <w:rPr>
          <w:rFonts w:ascii="Times New Roman" w:hAnsi="Times New Roman" w:cs="Times New Roman"/>
          <w:color w:val="000000"/>
          <w:sz w:val="24"/>
          <w:szCs w:val="24"/>
        </w:rPr>
        <w:t>: The working language of this Practicum 1 class is English. This means all</w:t>
      </w:r>
    </w:p>
    <w:p w:rsidR="000F152F" w:rsidRPr="000F152F" w:rsidRDefault="000F152F" w:rsidP="000F152F">
      <w:pPr>
        <w:autoSpaceDE w:val="0"/>
        <w:autoSpaceDN w:val="0"/>
        <w:adjustRightInd w:val="0"/>
        <w:spacing w:after="0" w:line="240" w:lineRule="auto"/>
        <w:rPr>
          <w:rFonts w:ascii="Times New Roman" w:hAnsi="Times New Roman" w:cs="Times New Roman"/>
          <w:color w:val="000000"/>
          <w:sz w:val="24"/>
          <w:szCs w:val="24"/>
        </w:rPr>
      </w:pPr>
      <w:proofErr w:type="gramStart"/>
      <w:r w:rsidRPr="000F152F">
        <w:rPr>
          <w:rFonts w:ascii="Times New Roman" w:hAnsi="Times New Roman" w:cs="Times New Roman"/>
          <w:color w:val="000000"/>
          <w:sz w:val="24"/>
          <w:szCs w:val="24"/>
        </w:rPr>
        <w:t>official</w:t>
      </w:r>
      <w:proofErr w:type="gramEnd"/>
      <w:r w:rsidRPr="000F152F">
        <w:rPr>
          <w:rFonts w:ascii="Times New Roman" w:hAnsi="Times New Roman" w:cs="Times New Roman"/>
          <w:color w:val="000000"/>
          <w:sz w:val="24"/>
          <w:szCs w:val="24"/>
        </w:rPr>
        <w:t xml:space="preserve"> aspects of the course including all assignments, presentations and in-class discussion</w:t>
      </w:r>
    </w:p>
    <w:p w:rsidR="000F152F" w:rsidRPr="000F152F" w:rsidRDefault="000F152F" w:rsidP="000F152F">
      <w:pPr>
        <w:autoSpaceDE w:val="0"/>
        <w:autoSpaceDN w:val="0"/>
        <w:adjustRightInd w:val="0"/>
        <w:spacing w:after="0" w:line="240" w:lineRule="auto"/>
        <w:rPr>
          <w:rFonts w:ascii="Times New Roman" w:hAnsi="Times New Roman" w:cs="Times New Roman"/>
          <w:color w:val="000000"/>
          <w:sz w:val="24"/>
          <w:szCs w:val="24"/>
        </w:rPr>
      </w:pPr>
      <w:proofErr w:type="gramStart"/>
      <w:r w:rsidRPr="000F152F">
        <w:rPr>
          <w:rFonts w:ascii="Times New Roman" w:hAnsi="Times New Roman" w:cs="Times New Roman"/>
          <w:color w:val="000000"/>
          <w:sz w:val="24"/>
          <w:szCs w:val="24"/>
        </w:rPr>
        <w:t>will</w:t>
      </w:r>
      <w:proofErr w:type="gramEnd"/>
      <w:r w:rsidRPr="000F152F">
        <w:rPr>
          <w:rFonts w:ascii="Times New Roman" w:hAnsi="Times New Roman" w:cs="Times New Roman"/>
          <w:color w:val="000000"/>
          <w:sz w:val="24"/>
          <w:szCs w:val="24"/>
        </w:rPr>
        <w:t xml:space="preserve"> be conducted in English only. As this is a multilingual classroom, students are expected</w:t>
      </w:r>
    </w:p>
    <w:p w:rsidR="000F152F" w:rsidRPr="000F152F" w:rsidRDefault="000F152F" w:rsidP="000F152F">
      <w:pPr>
        <w:autoSpaceDE w:val="0"/>
        <w:autoSpaceDN w:val="0"/>
        <w:adjustRightInd w:val="0"/>
        <w:spacing w:after="0" w:line="240" w:lineRule="auto"/>
        <w:rPr>
          <w:rFonts w:ascii="Times New Roman" w:hAnsi="Times New Roman" w:cs="Times New Roman"/>
          <w:color w:val="000000"/>
          <w:sz w:val="24"/>
          <w:szCs w:val="24"/>
        </w:rPr>
      </w:pPr>
      <w:proofErr w:type="gramStart"/>
      <w:r w:rsidRPr="000F152F">
        <w:rPr>
          <w:rFonts w:ascii="Times New Roman" w:hAnsi="Times New Roman" w:cs="Times New Roman"/>
          <w:color w:val="000000"/>
          <w:sz w:val="24"/>
          <w:szCs w:val="24"/>
        </w:rPr>
        <w:t>to</w:t>
      </w:r>
      <w:proofErr w:type="gramEnd"/>
      <w:r w:rsidRPr="000F152F">
        <w:rPr>
          <w:rFonts w:ascii="Times New Roman" w:hAnsi="Times New Roman" w:cs="Times New Roman"/>
          <w:color w:val="000000"/>
          <w:sz w:val="24"/>
          <w:szCs w:val="24"/>
        </w:rPr>
        <w:t xml:space="preserve"> follow international standards on language use and sensitivity. Failure to do so will result</w:t>
      </w:r>
    </w:p>
    <w:p w:rsidR="000F152F" w:rsidRPr="000F152F" w:rsidRDefault="000F152F" w:rsidP="000F152F">
      <w:pPr>
        <w:autoSpaceDE w:val="0"/>
        <w:autoSpaceDN w:val="0"/>
        <w:adjustRightInd w:val="0"/>
        <w:spacing w:after="0" w:line="240" w:lineRule="auto"/>
        <w:rPr>
          <w:rFonts w:ascii="Times New Roman" w:hAnsi="Times New Roman" w:cs="Times New Roman"/>
          <w:color w:val="000000"/>
          <w:sz w:val="24"/>
          <w:szCs w:val="24"/>
        </w:rPr>
      </w:pPr>
      <w:proofErr w:type="gramStart"/>
      <w:r w:rsidRPr="000F152F">
        <w:rPr>
          <w:rFonts w:ascii="Times New Roman" w:hAnsi="Times New Roman" w:cs="Times New Roman"/>
          <w:color w:val="000000"/>
          <w:sz w:val="24"/>
          <w:szCs w:val="24"/>
        </w:rPr>
        <w:t>in</w:t>
      </w:r>
      <w:proofErr w:type="gramEnd"/>
      <w:r w:rsidRPr="000F152F">
        <w:rPr>
          <w:rFonts w:ascii="Times New Roman" w:hAnsi="Times New Roman" w:cs="Times New Roman"/>
          <w:color w:val="000000"/>
          <w:sz w:val="24"/>
          <w:szCs w:val="24"/>
        </w:rPr>
        <w:t xml:space="preserve"> a lower participation grade.</w:t>
      </w:r>
    </w:p>
    <w:p w:rsidR="000F152F" w:rsidRDefault="000F152F" w:rsidP="000F152F">
      <w:pPr>
        <w:autoSpaceDE w:val="0"/>
        <w:autoSpaceDN w:val="0"/>
        <w:adjustRightInd w:val="0"/>
        <w:spacing w:after="0" w:line="240" w:lineRule="auto"/>
        <w:rPr>
          <w:rFonts w:ascii="Times New Roman" w:hAnsi="Times New Roman" w:cs="Times New Roman"/>
          <w:color w:val="000000"/>
          <w:sz w:val="24"/>
          <w:szCs w:val="24"/>
        </w:rPr>
      </w:pPr>
    </w:p>
    <w:p w:rsidR="000F152F" w:rsidRPr="000F152F" w:rsidRDefault="000F152F" w:rsidP="000F152F">
      <w:pPr>
        <w:autoSpaceDE w:val="0"/>
        <w:autoSpaceDN w:val="0"/>
        <w:adjustRightInd w:val="0"/>
        <w:spacing w:after="0" w:line="240" w:lineRule="auto"/>
        <w:rPr>
          <w:rFonts w:ascii="Times New Roman" w:hAnsi="Times New Roman" w:cs="Times New Roman"/>
          <w:color w:val="000000"/>
          <w:sz w:val="24"/>
          <w:szCs w:val="24"/>
        </w:rPr>
      </w:pPr>
      <w:r w:rsidRPr="000F152F">
        <w:rPr>
          <w:rFonts w:ascii="Times New Roman" w:hAnsi="Times New Roman" w:cs="Times New Roman"/>
          <w:color w:val="000000"/>
          <w:sz w:val="24"/>
          <w:szCs w:val="24"/>
          <w:u w:val="single"/>
        </w:rPr>
        <w:t>Classroom</w:t>
      </w:r>
      <w:r w:rsidRPr="000F152F">
        <w:rPr>
          <w:rFonts w:ascii="Times New Roman" w:hAnsi="Times New Roman" w:cs="Times New Roman"/>
          <w:color w:val="000000"/>
          <w:sz w:val="24"/>
          <w:szCs w:val="24"/>
        </w:rPr>
        <w:t>: The approaches used in the classroom will vary over the duration of the semester.</w:t>
      </w:r>
    </w:p>
    <w:p w:rsidR="000F152F" w:rsidRPr="000F152F" w:rsidRDefault="000F152F" w:rsidP="000F152F">
      <w:pPr>
        <w:autoSpaceDE w:val="0"/>
        <w:autoSpaceDN w:val="0"/>
        <w:adjustRightInd w:val="0"/>
        <w:spacing w:after="0" w:line="240" w:lineRule="auto"/>
        <w:rPr>
          <w:rFonts w:ascii="Times New Roman" w:hAnsi="Times New Roman" w:cs="Times New Roman"/>
          <w:color w:val="000000"/>
          <w:sz w:val="24"/>
          <w:szCs w:val="24"/>
        </w:rPr>
      </w:pPr>
      <w:r w:rsidRPr="000F152F">
        <w:rPr>
          <w:rFonts w:ascii="Times New Roman" w:hAnsi="Times New Roman" w:cs="Times New Roman"/>
          <w:color w:val="000000"/>
          <w:sz w:val="24"/>
          <w:szCs w:val="24"/>
        </w:rPr>
        <w:t>In the first few weeks of the semester there will be more lecturing and instructor-led group</w:t>
      </w:r>
      <w:r w:rsidR="0080160E">
        <w:rPr>
          <w:rFonts w:ascii="Times New Roman" w:hAnsi="Times New Roman" w:cs="Times New Roman" w:hint="eastAsia"/>
          <w:color w:val="000000"/>
          <w:sz w:val="24"/>
          <w:szCs w:val="24"/>
        </w:rPr>
        <w:t xml:space="preserve"> </w:t>
      </w:r>
      <w:r w:rsidRPr="000F152F">
        <w:rPr>
          <w:rFonts w:ascii="Times New Roman" w:hAnsi="Times New Roman" w:cs="Times New Roman"/>
          <w:color w:val="000000"/>
          <w:sz w:val="24"/>
          <w:szCs w:val="24"/>
        </w:rPr>
        <w:t>discussion. After this initial stage the class will more often involve more group work in which</w:t>
      </w:r>
      <w:r w:rsidR="0080160E">
        <w:rPr>
          <w:rFonts w:ascii="Times New Roman" w:hAnsi="Times New Roman" w:cs="Times New Roman" w:hint="eastAsia"/>
          <w:color w:val="000000"/>
          <w:sz w:val="24"/>
          <w:szCs w:val="24"/>
        </w:rPr>
        <w:t xml:space="preserve"> </w:t>
      </w:r>
      <w:r w:rsidRPr="000F152F">
        <w:rPr>
          <w:rFonts w:ascii="Times New Roman" w:hAnsi="Times New Roman" w:cs="Times New Roman"/>
          <w:color w:val="000000"/>
          <w:sz w:val="24"/>
          <w:szCs w:val="24"/>
        </w:rPr>
        <w:t>students will be working in small groups on developing ideas for their own classroom</w:t>
      </w:r>
      <w:r w:rsidR="0080160E">
        <w:rPr>
          <w:rFonts w:ascii="Times New Roman" w:hAnsi="Times New Roman" w:cs="Times New Roman" w:hint="eastAsia"/>
          <w:color w:val="000000"/>
          <w:sz w:val="24"/>
          <w:szCs w:val="24"/>
        </w:rPr>
        <w:t xml:space="preserve"> </w:t>
      </w:r>
      <w:r w:rsidRPr="000F152F">
        <w:rPr>
          <w:rFonts w:ascii="Times New Roman" w:hAnsi="Times New Roman" w:cs="Times New Roman"/>
          <w:color w:val="000000"/>
          <w:sz w:val="24"/>
          <w:szCs w:val="24"/>
        </w:rPr>
        <w:t>teaching environments. There will also be informal student presentations and whole class</w:t>
      </w:r>
      <w:r w:rsidR="0080160E">
        <w:rPr>
          <w:rFonts w:ascii="Times New Roman" w:hAnsi="Times New Roman" w:cs="Times New Roman" w:hint="eastAsia"/>
          <w:color w:val="000000"/>
          <w:sz w:val="24"/>
          <w:szCs w:val="24"/>
        </w:rPr>
        <w:t xml:space="preserve"> </w:t>
      </w:r>
      <w:r w:rsidRPr="000F152F">
        <w:rPr>
          <w:rFonts w:ascii="Times New Roman" w:hAnsi="Times New Roman" w:cs="Times New Roman"/>
          <w:color w:val="000000"/>
          <w:sz w:val="24"/>
          <w:szCs w:val="24"/>
        </w:rPr>
        <w:t>discussions on what the participants have been doing in their own teaching environments and</w:t>
      </w:r>
      <w:r w:rsidR="0080160E">
        <w:rPr>
          <w:rFonts w:ascii="Times New Roman" w:hAnsi="Times New Roman" w:cs="Times New Roman" w:hint="eastAsia"/>
          <w:color w:val="000000"/>
          <w:sz w:val="24"/>
          <w:szCs w:val="24"/>
        </w:rPr>
        <w:t xml:space="preserve"> </w:t>
      </w:r>
      <w:r w:rsidRPr="000F152F">
        <w:rPr>
          <w:rFonts w:ascii="Times New Roman" w:hAnsi="Times New Roman" w:cs="Times New Roman"/>
          <w:color w:val="000000"/>
          <w:sz w:val="24"/>
          <w:szCs w:val="24"/>
        </w:rPr>
        <w:t>class discussions on topics introduced by both professors and participants.</w:t>
      </w:r>
    </w:p>
    <w:p w:rsidR="000F152F" w:rsidRDefault="000F152F" w:rsidP="000F152F">
      <w:pPr>
        <w:autoSpaceDE w:val="0"/>
        <w:autoSpaceDN w:val="0"/>
        <w:adjustRightInd w:val="0"/>
        <w:spacing w:after="0" w:line="240" w:lineRule="auto"/>
        <w:rPr>
          <w:rFonts w:ascii="Times New Roman" w:hAnsi="Times New Roman" w:cs="Times New Roman"/>
          <w:color w:val="000000"/>
          <w:sz w:val="24"/>
          <w:szCs w:val="24"/>
        </w:rPr>
      </w:pPr>
    </w:p>
    <w:p w:rsidR="000F152F" w:rsidRPr="000F152F" w:rsidRDefault="000F152F" w:rsidP="000F152F">
      <w:pPr>
        <w:autoSpaceDE w:val="0"/>
        <w:autoSpaceDN w:val="0"/>
        <w:adjustRightInd w:val="0"/>
        <w:spacing w:after="0" w:line="240" w:lineRule="auto"/>
        <w:rPr>
          <w:rFonts w:ascii="Times New Roman" w:hAnsi="Times New Roman" w:cs="Times New Roman"/>
          <w:color w:val="000000"/>
          <w:sz w:val="24"/>
          <w:szCs w:val="24"/>
        </w:rPr>
      </w:pPr>
      <w:r w:rsidRPr="000F152F">
        <w:rPr>
          <w:rFonts w:ascii="Times New Roman" w:hAnsi="Times New Roman" w:cs="Times New Roman"/>
          <w:color w:val="000000"/>
          <w:sz w:val="24"/>
          <w:szCs w:val="24"/>
          <w:u w:val="single"/>
        </w:rPr>
        <w:t>Attendance</w:t>
      </w:r>
      <w:r w:rsidRPr="000F152F">
        <w:rPr>
          <w:rFonts w:ascii="Times New Roman" w:hAnsi="Times New Roman" w:cs="Times New Roman"/>
          <w:color w:val="000000"/>
          <w:sz w:val="24"/>
          <w:szCs w:val="24"/>
        </w:rPr>
        <w:t xml:space="preserve">: As with all the courses in the </w:t>
      </w:r>
      <w:proofErr w:type="spellStart"/>
      <w:r w:rsidRPr="000F152F">
        <w:rPr>
          <w:rFonts w:ascii="Times New Roman" w:hAnsi="Times New Roman" w:cs="Times New Roman"/>
          <w:color w:val="000000"/>
          <w:sz w:val="24"/>
          <w:szCs w:val="24"/>
        </w:rPr>
        <w:t>Sookmyung</w:t>
      </w:r>
      <w:proofErr w:type="spellEnd"/>
      <w:r w:rsidRPr="000F152F">
        <w:rPr>
          <w:rFonts w:ascii="Times New Roman" w:hAnsi="Times New Roman" w:cs="Times New Roman"/>
          <w:color w:val="000000"/>
          <w:sz w:val="24"/>
          <w:szCs w:val="24"/>
        </w:rPr>
        <w:t xml:space="preserve"> TESOL MA, students are expected to</w:t>
      </w:r>
      <w:r w:rsidR="0080160E">
        <w:rPr>
          <w:rFonts w:ascii="Times New Roman" w:hAnsi="Times New Roman" w:cs="Times New Roman" w:hint="eastAsia"/>
          <w:color w:val="000000"/>
          <w:sz w:val="24"/>
          <w:szCs w:val="24"/>
        </w:rPr>
        <w:t xml:space="preserve"> </w:t>
      </w:r>
      <w:r w:rsidRPr="000F152F">
        <w:rPr>
          <w:rFonts w:ascii="Times New Roman" w:hAnsi="Times New Roman" w:cs="Times New Roman"/>
          <w:color w:val="000000"/>
          <w:sz w:val="24"/>
          <w:szCs w:val="24"/>
        </w:rPr>
        <w:t>attend all scheduled classes. As the name of the course would imply, this is a course based on</w:t>
      </w:r>
      <w:r w:rsidR="0080160E">
        <w:rPr>
          <w:rFonts w:ascii="Times New Roman" w:hAnsi="Times New Roman" w:cs="Times New Roman" w:hint="eastAsia"/>
          <w:color w:val="000000"/>
          <w:sz w:val="24"/>
          <w:szCs w:val="24"/>
        </w:rPr>
        <w:t xml:space="preserve"> </w:t>
      </w:r>
      <w:r w:rsidRPr="000F152F">
        <w:rPr>
          <w:rFonts w:ascii="Times New Roman" w:hAnsi="Times New Roman" w:cs="Times New Roman"/>
          <w:color w:val="000000"/>
          <w:sz w:val="24"/>
          <w:szCs w:val="24"/>
        </w:rPr>
        <w:t>practice and presentation revolving around the participants. The outcome of the classes is</w:t>
      </w:r>
      <w:r w:rsidR="0080160E">
        <w:rPr>
          <w:rFonts w:ascii="Times New Roman" w:hAnsi="Times New Roman" w:cs="Times New Roman" w:hint="eastAsia"/>
          <w:color w:val="000000"/>
          <w:sz w:val="24"/>
          <w:szCs w:val="24"/>
        </w:rPr>
        <w:t xml:space="preserve"> </w:t>
      </w:r>
      <w:r w:rsidRPr="000F152F">
        <w:rPr>
          <w:rFonts w:ascii="Times New Roman" w:hAnsi="Times New Roman" w:cs="Times New Roman"/>
          <w:color w:val="000000"/>
          <w:sz w:val="24"/>
          <w:szCs w:val="24"/>
        </w:rPr>
        <w:t>based on the level of participant activity in the class and attendance is the minimal basis for</w:t>
      </w:r>
      <w:r w:rsidR="0080160E">
        <w:rPr>
          <w:rFonts w:ascii="Times New Roman" w:hAnsi="Times New Roman" w:cs="Times New Roman" w:hint="eastAsia"/>
          <w:color w:val="000000"/>
          <w:sz w:val="24"/>
          <w:szCs w:val="24"/>
        </w:rPr>
        <w:t xml:space="preserve"> </w:t>
      </w:r>
      <w:r w:rsidRPr="000F152F">
        <w:rPr>
          <w:rFonts w:ascii="Times New Roman" w:hAnsi="Times New Roman" w:cs="Times New Roman"/>
          <w:color w:val="000000"/>
          <w:sz w:val="24"/>
          <w:szCs w:val="24"/>
        </w:rPr>
        <w:t>activity. Hence, it is imperative that students attend all classes and be ready to participate as</w:t>
      </w:r>
      <w:r w:rsidR="0080160E">
        <w:rPr>
          <w:rFonts w:ascii="Times New Roman" w:hAnsi="Times New Roman" w:cs="Times New Roman" w:hint="eastAsia"/>
          <w:color w:val="000000"/>
          <w:sz w:val="24"/>
          <w:szCs w:val="24"/>
        </w:rPr>
        <w:t xml:space="preserve"> </w:t>
      </w:r>
      <w:r w:rsidRPr="000F152F">
        <w:rPr>
          <w:rFonts w:ascii="Times New Roman" w:hAnsi="Times New Roman" w:cs="Times New Roman"/>
          <w:color w:val="000000"/>
          <w:sz w:val="24"/>
          <w:szCs w:val="24"/>
        </w:rPr>
        <w:t>prescribed.</w:t>
      </w:r>
    </w:p>
    <w:p w:rsidR="000F152F" w:rsidRDefault="000F152F" w:rsidP="000F152F">
      <w:pPr>
        <w:autoSpaceDE w:val="0"/>
        <w:autoSpaceDN w:val="0"/>
        <w:adjustRightInd w:val="0"/>
        <w:spacing w:after="0" w:line="240" w:lineRule="auto"/>
        <w:rPr>
          <w:rFonts w:ascii="Times New Roman" w:hAnsi="Times New Roman" w:cs="Times New Roman"/>
          <w:color w:val="000000"/>
          <w:sz w:val="24"/>
          <w:szCs w:val="24"/>
        </w:rPr>
      </w:pPr>
    </w:p>
    <w:p w:rsidR="000F152F" w:rsidRDefault="000F152F" w:rsidP="000F152F">
      <w:pPr>
        <w:autoSpaceDE w:val="0"/>
        <w:autoSpaceDN w:val="0"/>
        <w:adjustRightInd w:val="0"/>
        <w:spacing w:after="0" w:line="240" w:lineRule="auto"/>
        <w:rPr>
          <w:rFonts w:ascii="Times New Roman" w:hAnsi="Times New Roman" w:cs="Times New Roman"/>
          <w:color w:val="000000"/>
          <w:sz w:val="24"/>
          <w:szCs w:val="24"/>
        </w:rPr>
      </w:pPr>
      <w:r w:rsidRPr="000F152F">
        <w:rPr>
          <w:rFonts w:ascii="Times New Roman" w:hAnsi="Times New Roman" w:cs="Times New Roman"/>
          <w:color w:val="000000"/>
          <w:sz w:val="24"/>
          <w:szCs w:val="24"/>
          <w:u w:val="single"/>
        </w:rPr>
        <w:lastRenderedPageBreak/>
        <w:t>Assignments</w:t>
      </w:r>
      <w:r w:rsidRPr="000F152F">
        <w:rPr>
          <w:rFonts w:ascii="Times New Roman" w:hAnsi="Times New Roman" w:cs="Times New Roman"/>
          <w:color w:val="000000"/>
          <w:sz w:val="24"/>
          <w:szCs w:val="24"/>
        </w:rPr>
        <w:t>: The assignments for this Practicum 1 class generally involve making/revising</w:t>
      </w:r>
      <w:r w:rsidR="0080160E">
        <w:rPr>
          <w:rFonts w:ascii="Times New Roman" w:hAnsi="Times New Roman" w:cs="Times New Roman" w:hint="eastAsia"/>
          <w:color w:val="000000"/>
          <w:sz w:val="24"/>
          <w:szCs w:val="24"/>
        </w:rPr>
        <w:t xml:space="preserve"> </w:t>
      </w:r>
      <w:r w:rsidRPr="000F152F">
        <w:rPr>
          <w:rFonts w:ascii="Times New Roman" w:hAnsi="Times New Roman" w:cs="Times New Roman"/>
          <w:color w:val="000000"/>
          <w:sz w:val="24"/>
          <w:szCs w:val="24"/>
        </w:rPr>
        <w:t>teaching plans and materials as well as making presentations on what occurred in relation to</w:t>
      </w:r>
      <w:r w:rsidR="0080160E">
        <w:rPr>
          <w:rFonts w:ascii="Times New Roman" w:hAnsi="Times New Roman" w:cs="Times New Roman" w:hint="eastAsia"/>
          <w:color w:val="000000"/>
          <w:sz w:val="24"/>
          <w:szCs w:val="24"/>
        </w:rPr>
        <w:t xml:space="preserve"> </w:t>
      </w:r>
      <w:r w:rsidRPr="000F152F">
        <w:rPr>
          <w:rFonts w:ascii="Times New Roman" w:hAnsi="Times New Roman" w:cs="Times New Roman"/>
          <w:color w:val="000000"/>
          <w:sz w:val="24"/>
          <w:szCs w:val="24"/>
        </w:rPr>
        <w:t>those revisions and plans in the teaching environment. This is a class in which the whole</w:t>
      </w:r>
      <w:r w:rsidR="0080160E">
        <w:rPr>
          <w:rFonts w:ascii="Times New Roman" w:hAnsi="Times New Roman" w:cs="Times New Roman" w:hint="eastAsia"/>
          <w:color w:val="000000"/>
          <w:sz w:val="24"/>
          <w:szCs w:val="24"/>
        </w:rPr>
        <w:t xml:space="preserve"> </w:t>
      </w:r>
      <w:r w:rsidRPr="000F152F">
        <w:rPr>
          <w:rFonts w:ascii="Times New Roman" w:hAnsi="Times New Roman" w:cs="Times New Roman"/>
          <w:color w:val="000000"/>
          <w:sz w:val="24"/>
          <w:szCs w:val="24"/>
        </w:rPr>
        <w:t>group works together to help the individual participants plan out what they will do with their</w:t>
      </w:r>
      <w:r w:rsidR="0080160E">
        <w:rPr>
          <w:rFonts w:ascii="Times New Roman" w:hAnsi="Times New Roman" w:cs="Times New Roman" w:hint="eastAsia"/>
          <w:color w:val="000000"/>
          <w:sz w:val="24"/>
          <w:szCs w:val="24"/>
        </w:rPr>
        <w:t xml:space="preserve"> </w:t>
      </w:r>
      <w:r w:rsidRPr="000F152F">
        <w:rPr>
          <w:rFonts w:ascii="Times New Roman" w:hAnsi="Times New Roman" w:cs="Times New Roman"/>
          <w:color w:val="000000"/>
          <w:sz w:val="24"/>
          <w:szCs w:val="24"/>
        </w:rPr>
        <w:t>action research. Exactly what they do and how is up to the individual so there is a high degree</w:t>
      </w:r>
      <w:r w:rsidR="0080160E">
        <w:rPr>
          <w:rFonts w:ascii="Times New Roman" w:hAnsi="Times New Roman" w:cs="Times New Roman" w:hint="eastAsia"/>
          <w:color w:val="000000"/>
          <w:sz w:val="24"/>
          <w:szCs w:val="24"/>
        </w:rPr>
        <w:t xml:space="preserve"> </w:t>
      </w:r>
      <w:r w:rsidRPr="000F152F">
        <w:rPr>
          <w:rFonts w:ascii="Times New Roman" w:hAnsi="Times New Roman" w:cs="Times New Roman"/>
          <w:color w:val="000000"/>
          <w:sz w:val="24"/>
          <w:szCs w:val="24"/>
        </w:rPr>
        <w:t>of</w:t>
      </w:r>
      <w:r w:rsidR="0080160E">
        <w:rPr>
          <w:rFonts w:ascii="Times New Roman" w:hAnsi="Times New Roman" w:cs="Times New Roman" w:hint="eastAsia"/>
          <w:color w:val="000000"/>
          <w:sz w:val="24"/>
          <w:szCs w:val="24"/>
        </w:rPr>
        <w:t xml:space="preserve"> </w:t>
      </w:r>
      <w:r w:rsidRPr="000F152F">
        <w:rPr>
          <w:rFonts w:ascii="Times New Roman" w:hAnsi="Times New Roman" w:cs="Times New Roman"/>
          <w:color w:val="000000"/>
          <w:sz w:val="24"/>
          <w:szCs w:val="24"/>
        </w:rPr>
        <w:t>autonomy in this endeavor. In this class participants are expected to go out and find the</w:t>
      </w:r>
      <w:r w:rsidR="0080160E">
        <w:rPr>
          <w:rFonts w:ascii="Times New Roman" w:hAnsi="Times New Roman" w:cs="Times New Roman" w:hint="eastAsia"/>
          <w:color w:val="000000"/>
          <w:sz w:val="24"/>
          <w:szCs w:val="24"/>
        </w:rPr>
        <w:t xml:space="preserve"> </w:t>
      </w:r>
      <w:r w:rsidRPr="000F152F">
        <w:rPr>
          <w:rFonts w:ascii="Times New Roman" w:hAnsi="Times New Roman" w:cs="Times New Roman"/>
          <w:color w:val="000000"/>
          <w:sz w:val="24"/>
          <w:szCs w:val="24"/>
        </w:rPr>
        <w:t>materials, both actual teaching materials and theoretical justifications for their</w:t>
      </w:r>
      <w:r w:rsidR="0080160E">
        <w:rPr>
          <w:rFonts w:ascii="Times New Roman" w:hAnsi="Times New Roman" w:cs="Times New Roman" w:hint="eastAsia"/>
          <w:color w:val="000000"/>
          <w:sz w:val="24"/>
          <w:szCs w:val="24"/>
        </w:rPr>
        <w:t xml:space="preserve"> </w:t>
      </w:r>
      <w:r w:rsidR="0080160E">
        <w:rPr>
          <w:rFonts w:ascii="Times New Roman" w:hAnsi="Times New Roman" w:cs="Times New Roman"/>
          <w:color w:val="000000"/>
          <w:sz w:val="24"/>
          <w:szCs w:val="24"/>
        </w:rPr>
        <w:t>actions</w:t>
      </w:r>
      <w:r w:rsidR="0080160E">
        <w:rPr>
          <w:rFonts w:ascii="Times New Roman" w:hAnsi="Times New Roman" w:cs="Times New Roman" w:hint="eastAsia"/>
          <w:color w:val="000000"/>
          <w:sz w:val="24"/>
          <w:szCs w:val="24"/>
        </w:rPr>
        <w:t xml:space="preserve"> and </w:t>
      </w:r>
      <w:r w:rsidRPr="000F152F">
        <w:rPr>
          <w:rFonts w:ascii="Times New Roman" w:hAnsi="Times New Roman" w:cs="Times New Roman"/>
          <w:color w:val="000000"/>
          <w:sz w:val="24"/>
          <w:szCs w:val="24"/>
        </w:rPr>
        <w:t>interventions in the actions research project. Based on this idea</w:t>
      </w:r>
      <w:r w:rsidR="0080160E">
        <w:rPr>
          <w:rFonts w:ascii="Times New Roman" w:hAnsi="Times New Roman" w:cs="Times New Roman" w:hint="eastAsia"/>
          <w:color w:val="000000"/>
          <w:sz w:val="24"/>
          <w:szCs w:val="24"/>
        </w:rPr>
        <w:t>,</w:t>
      </w:r>
      <w:r w:rsidRPr="000F152F">
        <w:rPr>
          <w:rFonts w:ascii="Times New Roman" w:hAnsi="Times New Roman" w:cs="Times New Roman"/>
          <w:color w:val="000000"/>
          <w:sz w:val="24"/>
          <w:szCs w:val="24"/>
        </w:rPr>
        <w:t xml:space="preserve"> the</w:t>
      </w:r>
      <w:r w:rsidR="0080160E">
        <w:rPr>
          <w:rFonts w:ascii="Times New Roman" w:hAnsi="Times New Roman" w:cs="Times New Roman" w:hint="eastAsia"/>
          <w:color w:val="000000"/>
          <w:sz w:val="24"/>
          <w:szCs w:val="24"/>
        </w:rPr>
        <w:t xml:space="preserve"> </w:t>
      </w:r>
      <w:r w:rsidRPr="000F152F">
        <w:rPr>
          <w:rFonts w:ascii="Times New Roman" w:hAnsi="Times New Roman" w:cs="Times New Roman"/>
          <w:color w:val="000000"/>
          <w:sz w:val="24"/>
          <w:szCs w:val="24"/>
        </w:rPr>
        <w:t>participant</w:t>
      </w:r>
      <w:r w:rsidR="0080160E">
        <w:rPr>
          <w:rFonts w:ascii="Times New Roman" w:hAnsi="Times New Roman" w:cs="Times New Roman"/>
          <w:color w:val="000000"/>
          <w:sz w:val="24"/>
          <w:szCs w:val="24"/>
        </w:rPr>
        <w:t>s will be doing research out of</w:t>
      </w:r>
      <w:r w:rsidR="0080160E">
        <w:rPr>
          <w:rFonts w:ascii="Times New Roman" w:hAnsi="Times New Roman" w:cs="Times New Roman" w:hint="eastAsia"/>
          <w:color w:val="000000"/>
          <w:sz w:val="24"/>
          <w:szCs w:val="24"/>
        </w:rPr>
        <w:t xml:space="preserve"> </w:t>
      </w:r>
      <w:r w:rsidR="0080160E">
        <w:rPr>
          <w:rFonts w:ascii="Times New Roman" w:hAnsi="Times New Roman" w:cs="Times New Roman"/>
          <w:color w:val="000000"/>
          <w:sz w:val="24"/>
          <w:szCs w:val="24"/>
        </w:rPr>
        <w:t>class and</w:t>
      </w:r>
      <w:r w:rsidRPr="000F152F">
        <w:rPr>
          <w:rFonts w:ascii="Times New Roman" w:hAnsi="Times New Roman" w:cs="Times New Roman"/>
          <w:color w:val="000000"/>
          <w:sz w:val="24"/>
          <w:szCs w:val="24"/>
        </w:rPr>
        <w:t xml:space="preserve"> bringing what they</w:t>
      </w:r>
      <w:r w:rsidR="0080160E">
        <w:rPr>
          <w:rFonts w:ascii="Times New Roman" w:hAnsi="Times New Roman" w:cs="Times New Roman" w:hint="eastAsia"/>
          <w:color w:val="000000"/>
          <w:sz w:val="24"/>
          <w:szCs w:val="24"/>
        </w:rPr>
        <w:t xml:space="preserve"> </w:t>
      </w:r>
      <w:r w:rsidRPr="000F152F">
        <w:rPr>
          <w:rFonts w:ascii="Times New Roman" w:hAnsi="Times New Roman" w:cs="Times New Roman"/>
          <w:color w:val="000000"/>
          <w:sz w:val="24"/>
          <w:szCs w:val="24"/>
        </w:rPr>
        <w:t xml:space="preserve">have found and sharing it with the other </w:t>
      </w:r>
      <w:r w:rsidR="0080160E">
        <w:rPr>
          <w:rFonts w:ascii="Times New Roman" w:hAnsi="Times New Roman" w:cs="Times New Roman"/>
          <w:color w:val="000000"/>
          <w:sz w:val="24"/>
          <w:szCs w:val="24"/>
        </w:rPr>
        <w:t>students as they work in groups</w:t>
      </w:r>
      <w:r w:rsidR="0080160E">
        <w:rPr>
          <w:rFonts w:ascii="Times New Roman" w:hAnsi="Times New Roman" w:cs="Times New Roman" w:hint="eastAsia"/>
          <w:color w:val="000000"/>
          <w:sz w:val="24"/>
          <w:szCs w:val="24"/>
        </w:rPr>
        <w:t xml:space="preserve"> in class.</w:t>
      </w:r>
    </w:p>
    <w:p w:rsidR="00546DC1" w:rsidRDefault="00546DC1" w:rsidP="000F152F">
      <w:pPr>
        <w:autoSpaceDE w:val="0"/>
        <w:autoSpaceDN w:val="0"/>
        <w:adjustRightInd w:val="0"/>
        <w:spacing w:after="0" w:line="240" w:lineRule="auto"/>
        <w:rPr>
          <w:rFonts w:ascii="Times New Roman" w:hAnsi="Times New Roman" w:cs="Times New Roman"/>
          <w:color w:val="000000"/>
          <w:sz w:val="24"/>
          <w:szCs w:val="24"/>
        </w:rPr>
      </w:pPr>
    </w:p>
    <w:p w:rsidR="00546DC1" w:rsidRDefault="00546DC1" w:rsidP="000F152F">
      <w:pPr>
        <w:autoSpaceDE w:val="0"/>
        <w:autoSpaceDN w:val="0"/>
        <w:adjustRightInd w:val="0"/>
        <w:spacing w:after="0" w:line="240" w:lineRule="auto"/>
        <w:rPr>
          <w:rFonts w:ascii="Times New Roman" w:hAnsi="Times New Roman" w:cs="Times New Roman"/>
          <w:color w:val="000000"/>
          <w:sz w:val="24"/>
          <w:szCs w:val="24"/>
        </w:rPr>
      </w:pPr>
      <w:r w:rsidRPr="00546DC1">
        <w:rPr>
          <w:rFonts w:ascii="Times New Roman" w:hAnsi="Times New Roman" w:cs="Times New Roman" w:hint="eastAsia"/>
          <w:color w:val="000000"/>
          <w:sz w:val="24"/>
          <w:szCs w:val="24"/>
          <w:u w:val="single"/>
        </w:rPr>
        <w:t>Presentations</w:t>
      </w:r>
      <w:r>
        <w:rPr>
          <w:rFonts w:ascii="Times New Roman" w:hAnsi="Times New Roman" w:cs="Times New Roman" w:hint="eastAsia"/>
          <w:color w:val="000000"/>
          <w:sz w:val="24"/>
          <w:szCs w:val="24"/>
        </w:rPr>
        <w:t xml:space="preserve">: After the initial observation period the participants will be presenting every second week their classroom video recordings and reflections on their interventions of their Action Research project. The videos should be edited for the presentation by selecting </w:t>
      </w:r>
      <w:r>
        <w:rPr>
          <w:rFonts w:ascii="Times New Roman" w:hAnsi="Times New Roman" w:cs="Times New Roman"/>
          <w:color w:val="000000"/>
          <w:sz w:val="24"/>
          <w:szCs w:val="24"/>
        </w:rPr>
        <w:t>relevant</w:t>
      </w:r>
      <w:r>
        <w:rPr>
          <w:rFonts w:ascii="Times New Roman" w:hAnsi="Times New Roman" w:cs="Times New Roman" w:hint="eastAsia"/>
          <w:color w:val="000000"/>
          <w:sz w:val="24"/>
          <w:szCs w:val="24"/>
        </w:rPr>
        <w:t xml:space="preserve"> instances which </w:t>
      </w:r>
      <w:r>
        <w:rPr>
          <w:rFonts w:ascii="Times New Roman" w:hAnsi="Times New Roman" w:cs="Times New Roman"/>
          <w:color w:val="000000"/>
          <w:sz w:val="24"/>
          <w:szCs w:val="24"/>
        </w:rPr>
        <w:t>highlight</w:t>
      </w:r>
      <w:r>
        <w:rPr>
          <w:rFonts w:ascii="Times New Roman" w:hAnsi="Times New Roman" w:cs="Times New Roman" w:hint="eastAsia"/>
          <w:color w:val="000000"/>
          <w:sz w:val="24"/>
          <w:szCs w:val="24"/>
        </w:rPr>
        <w:t xml:space="preserve"> their intervention in relation to what worked well, and what did not work so well. The presentations </w:t>
      </w:r>
      <w:r>
        <w:rPr>
          <w:rFonts w:ascii="Times New Roman" w:hAnsi="Times New Roman" w:cs="Times New Roman"/>
          <w:color w:val="000000"/>
          <w:sz w:val="24"/>
          <w:szCs w:val="24"/>
        </w:rPr>
        <w:t>should</w:t>
      </w:r>
      <w:r>
        <w:rPr>
          <w:rFonts w:ascii="Times New Roman" w:hAnsi="Times New Roman" w:cs="Times New Roman" w:hint="eastAsia"/>
          <w:color w:val="000000"/>
          <w:sz w:val="24"/>
          <w:szCs w:val="24"/>
        </w:rPr>
        <w:t xml:space="preserve"> last about 15 minutes and feature edited video clips and commentary on what has been happening in the class with a focus on specific issues. </w:t>
      </w:r>
    </w:p>
    <w:p w:rsidR="0080160E" w:rsidRPr="000F152F" w:rsidRDefault="0080160E" w:rsidP="000F152F">
      <w:pPr>
        <w:autoSpaceDE w:val="0"/>
        <w:autoSpaceDN w:val="0"/>
        <w:adjustRightInd w:val="0"/>
        <w:spacing w:after="0" w:line="240" w:lineRule="auto"/>
        <w:rPr>
          <w:rFonts w:ascii="Times New Roman" w:hAnsi="Times New Roman" w:cs="Times New Roman"/>
          <w:color w:val="000000"/>
          <w:sz w:val="24"/>
          <w:szCs w:val="24"/>
        </w:rPr>
      </w:pPr>
    </w:p>
    <w:p w:rsidR="005A11FD" w:rsidRPr="000F152F" w:rsidRDefault="000F152F" w:rsidP="000F152F">
      <w:pPr>
        <w:autoSpaceDE w:val="0"/>
        <w:autoSpaceDN w:val="0"/>
        <w:adjustRightInd w:val="0"/>
        <w:spacing w:after="0" w:line="240" w:lineRule="auto"/>
        <w:rPr>
          <w:rFonts w:ascii="Times New Roman" w:hAnsi="Times New Roman" w:cs="Times New Roman"/>
          <w:color w:val="000000"/>
          <w:sz w:val="24"/>
          <w:szCs w:val="24"/>
        </w:rPr>
      </w:pPr>
      <w:r w:rsidRPr="000F152F">
        <w:rPr>
          <w:rFonts w:ascii="Times New Roman" w:hAnsi="Times New Roman" w:cs="Times New Roman"/>
          <w:color w:val="000000"/>
          <w:sz w:val="24"/>
          <w:szCs w:val="24"/>
        </w:rPr>
        <w:t>This type of preparation for class is seen as providing a way for the participants to prepare</w:t>
      </w:r>
      <w:r w:rsidR="005A11FD">
        <w:rPr>
          <w:rFonts w:ascii="Times New Roman" w:hAnsi="Times New Roman" w:cs="Times New Roman" w:hint="eastAsia"/>
          <w:color w:val="000000"/>
          <w:sz w:val="24"/>
          <w:szCs w:val="24"/>
        </w:rPr>
        <w:t xml:space="preserve"> </w:t>
      </w:r>
      <w:r w:rsidRPr="000F152F">
        <w:rPr>
          <w:rFonts w:ascii="Times New Roman" w:hAnsi="Times New Roman" w:cs="Times New Roman"/>
          <w:color w:val="000000"/>
          <w:sz w:val="24"/>
          <w:szCs w:val="24"/>
        </w:rPr>
        <w:t>effectively for their class teaching in relation to the Action Research project while at the same</w:t>
      </w:r>
      <w:r w:rsidR="005A11FD">
        <w:rPr>
          <w:rFonts w:ascii="Times New Roman" w:hAnsi="Times New Roman" w:cs="Times New Roman" w:hint="eastAsia"/>
          <w:color w:val="000000"/>
          <w:sz w:val="24"/>
          <w:szCs w:val="24"/>
        </w:rPr>
        <w:t xml:space="preserve"> </w:t>
      </w:r>
      <w:r w:rsidRPr="000F152F">
        <w:rPr>
          <w:rFonts w:ascii="Times New Roman" w:hAnsi="Times New Roman" w:cs="Times New Roman"/>
          <w:color w:val="000000"/>
          <w:sz w:val="24"/>
          <w:szCs w:val="24"/>
        </w:rPr>
        <w:t>time, work on aspects of the Action Research report in addition to preparing overtly for the</w:t>
      </w:r>
      <w:r w:rsidR="005A11FD">
        <w:rPr>
          <w:rFonts w:ascii="Times New Roman" w:hAnsi="Times New Roman" w:cs="Times New Roman" w:hint="eastAsia"/>
          <w:color w:val="000000"/>
          <w:sz w:val="24"/>
          <w:szCs w:val="24"/>
        </w:rPr>
        <w:t xml:space="preserve"> </w:t>
      </w:r>
      <w:r w:rsidRPr="000F152F">
        <w:rPr>
          <w:rFonts w:ascii="Times New Roman" w:hAnsi="Times New Roman" w:cs="Times New Roman"/>
          <w:color w:val="000000"/>
          <w:sz w:val="24"/>
          <w:szCs w:val="24"/>
        </w:rPr>
        <w:t>comprehensive exams. In effect, the better the students prepare for the Practicum 1 class</w:t>
      </w:r>
      <w:r w:rsidR="005A11FD">
        <w:rPr>
          <w:rFonts w:ascii="Times New Roman" w:hAnsi="Times New Roman" w:cs="Times New Roman" w:hint="eastAsia"/>
          <w:color w:val="000000"/>
          <w:sz w:val="24"/>
          <w:szCs w:val="24"/>
        </w:rPr>
        <w:t>,</w:t>
      </w:r>
      <w:r w:rsidRPr="000F152F">
        <w:rPr>
          <w:rFonts w:ascii="Times New Roman" w:hAnsi="Times New Roman" w:cs="Times New Roman"/>
          <w:color w:val="000000"/>
          <w:sz w:val="24"/>
          <w:szCs w:val="24"/>
        </w:rPr>
        <w:t xml:space="preserve"> the</w:t>
      </w:r>
      <w:r w:rsidR="005A11FD">
        <w:rPr>
          <w:rFonts w:ascii="Times New Roman" w:hAnsi="Times New Roman" w:cs="Times New Roman" w:hint="eastAsia"/>
          <w:color w:val="000000"/>
          <w:sz w:val="24"/>
          <w:szCs w:val="24"/>
        </w:rPr>
        <w:t xml:space="preserve"> </w:t>
      </w:r>
      <w:r w:rsidRPr="000F152F">
        <w:rPr>
          <w:rFonts w:ascii="Times New Roman" w:hAnsi="Times New Roman" w:cs="Times New Roman"/>
          <w:color w:val="000000"/>
          <w:sz w:val="24"/>
          <w:szCs w:val="24"/>
        </w:rPr>
        <w:t>more help they are going to be able to get from their fellow Practicum participants and the</w:t>
      </w:r>
      <w:r w:rsidR="005A11FD">
        <w:rPr>
          <w:rFonts w:ascii="Times New Roman" w:hAnsi="Times New Roman" w:cs="Times New Roman" w:hint="eastAsia"/>
          <w:color w:val="000000"/>
          <w:sz w:val="24"/>
          <w:szCs w:val="24"/>
        </w:rPr>
        <w:t xml:space="preserve"> </w:t>
      </w:r>
      <w:r w:rsidRPr="000F152F">
        <w:rPr>
          <w:rFonts w:ascii="Times New Roman" w:hAnsi="Times New Roman" w:cs="Times New Roman"/>
          <w:color w:val="000000"/>
          <w:sz w:val="24"/>
          <w:szCs w:val="24"/>
        </w:rPr>
        <w:t>more they are helping themselves and their fellow classmates move forward on impending</w:t>
      </w:r>
      <w:r w:rsidR="005A11FD">
        <w:rPr>
          <w:rFonts w:ascii="Times New Roman" w:hAnsi="Times New Roman" w:cs="Times New Roman" w:hint="eastAsia"/>
          <w:color w:val="000000"/>
          <w:sz w:val="24"/>
          <w:szCs w:val="24"/>
        </w:rPr>
        <w:t xml:space="preserve"> </w:t>
      </w:r>
      <w:r w:rsidRPr="000F152F">
        <w:rPr>
          <w:rFonts w:ascii="Times New Roman" w:hAnsi="Times New Roman" w:cs="Times New Roman"/>
          <w:color w:val="000000"/>
          <w:sz w:val="24"/>
          <w:szCs w:val="24"/>
        </w:rPr>
        <w:t>course/graduation requirements. Bear this in mind.</w:t>
      </w:r>
    </w:p>
    <w:p w:rsidR="005A11FD" w:rsidRDefault="005A11FD" w:rsidP="000F152F">
      <w:pPr>
        <w:autoSpaceDE w:val="0"/>
        <w:autoSpaceDN w:val="0"/>
        <w:adjustRightInd w:val="0"/>
        <w:spacing w:after="0" w:line="240" w:lineRule="auto"/>
        <w:rPr>
          <w:rFonts w:ascii="Times New Roman" w:hAnsi="Times New Roman" w:cs="Times New Roman"/>
          <w:color w:val="000000"/>
          <w:sz w:val="24"/>
          <w:szCs w:val="24"/>
          <w:u w:val="single"/>
        </w:rPr>
      </w:pPr>
    </w:p>
    <w:p w:rsidR="000F152F" w:rsidRDefault="000F152F" w:rsidP="000F152F">
      <w:pPr>
        <w:autoSpaceDE w:val="0"/>
        <w:autoSpaceDN w:val="0"/>
        <w:adjustRightInd w:val="0"/>
        <w:spacing w:after="0" w:line="240" w:lineRule="auto"/>
        <w:rPr>
          <w:rFonts w:ascii="Times New Roman" w:hAnsi="Times New Roman" w:cs="Times New Roman"/>
          <w:color w:val="000000"/>
          <w:sz w:val="24"/>
          <w:szCs w:val="24"/>
        </w:rPr>
      </w:pPr>
      <w:r w:rsidRPr="000F152F">
        <w:rPr>
          <w:rFonts w:ascii="Times New Roman" w:hAnsi="Times New Roman" w:cs="Times New Roman"/>
          <w:color w:val="000000"/>
          <w:sz w:val="24"/>
          <w:szCs w:val="24"/>
          <w:u w:val="single"/>
        </w:rPr>
        <w:t>Grades</w:t>
      </w:r>
      <w:r w:rsidRPr="000F152F">
        <w:rPr>
          <w:rFonts w:ascii="Times New Roman" w:hAnsi="Times New Roman" w:cs="Times New Roman"/>
          <w:color w:val="000000"/>
          <w:sz w:val="24"/>
          <w:szCs w:val="24"/>
        </w:rPr>
        <w:t>: Final grades will be based on performance in the following categories.</w:t>
      </w:r>
    </w:p>
    <w:p w:rsidR="000F152F" w:rsidRPr="000F152F" w:rsidRDefault="000F152F" w:rsidP="000F152F">
      <w:pPr>
        <w:autoSpaceDE w:val="0"/>
        <w:autoSpaceDN w:val="0"/>
        <w:adjustRightInd w:val="0"/>
        <w:spacing w:after="0" w:line="240" w:lineRule="auto"/>
        <w:rPr>
          <w:rFonts w:ascii="Times New Roman" w:hAnsi="Times New Roman" w:cs="Times New Roman"/>
          <w:color w:val="000000"/>
          <w:sz w:val="24"/>
          <w:szCs w:val="24"/>
        </w:rPr>
      </w:pPr>
    </w:p>
    <w:p w:rsidR="000F152F" w:rsidRPr="000F152F" w:rsidRDefault="000F152F" w:rsidP="000F152F">
      <w:pPr>
        <w:autoSpaceDE w:val="0"/>
        <w:autoSpaceDN w:val="0"/>
        <w:adjustRightInd w:val="0"/>
        <w:spacing w:after="0" w:line="240" w:lineRule="auto"/>
        <w:rPr>
          <w:rFonts w:ascii="Times New Roman" w:hAnsi="Times New Roman" w:cs="Times New Roman"/>
          <w:color w:val="000000"/>
          <w:sz w:val="24"/>
          <w:szCs w:val="24"/>
        </w:rPr>
      </w:pPr>
      <w:r w:rsidRPr="000F152F">
        <w:rPr>
          <w:rFonts w:ascii="Times New Roman" w:hAnsi="Times New Roman" w:cs="Times New Roman"/>
          <w:color w:val="000000"/>
          <w:sz w:val="24"/>
          <w:szCs w:val="24"/>
        </w:rPr>
        <w:t xml:space="preserve">Attitude </w:t>
      </w:r>
      <w:r w:rsidR="0010300F">
        <w:rPr>
          <w:rFonts w:ascii="Times New Roman" w:hAnsi="Times New Roman" w:cs="Times New Roman" w:hint="eastAsia"/>
          <w:color w:val="000000"/>
          <w:sz w:val="24"/>
          <w:szCs w:val="24"/>
        </w:rPr>
        <w:t xml:space="preserve">                             </w:t>
      </w:r>
      <w:r w:rsidRPr="000F152F">
        <w:rPr>
          <w:rFonts w:ascii="Times New Roman" w:hAnsi="Times New Roman" w:cs="Times New Roman"/>
          <w:color w:val="000000"/>
          <w:sz w:val="24"/>
          <w:szCs w:val="24"/>
        </w:rPr>
        <w:t>20%</w:t>
      </w:r>
    </w:p>
    <w:p w:rsidR="000F152F" w:rsidRPr="000F152F" w:rsidRDefault="000F152F" w:rsidP="000F152F">
      <w:pPr>
        <w:autoSpaceDE w:val="0"/>
        <w:autoSpaceDN w:val="0"/>
        <w:adjustRightInd w:val="0"/>
        <w:spacing w:after="0" w:line="240" w:lineRule="auto"/>
        <w:rPr>
          <w:rFonts w:ascii="Times New Roman" w:hAnsi="Times New Roman" w:cs="Times New Roman"/>
          <w:color w:val="000000"/>
          <w:sz w:val="24"/>
          <w:szCs w:val="24"/>
        </w:rPr>
      </w:pPr>
      <w:r w:rsidRPr="000F152F">
        <w:rPr>
          <w:rFonts w:ascii="Times New Roman" w:hAnsi="Times New Roman" w:cs="Times New Roman"/>
          <w:color w:val="000000"/>
          <w:sz w:val="24"/>
          <w:szCs w:val="24"/>
        </w:rPr>
        <w:t xml:space="preserve">Class Participation </w:t>
      </w:r>
      <w:r w:rsidR="0010300F">
        <w:rPr>
          <w:rFonts w:ascii="Times New Roman" w:hAnsi="Times New Roman" w:cs="Times New Roman" w:hint="eastAsia"/>
          <w:color w:val="000000"/>
          <w:sz w:val="24"/>
          <w:szCs w:val="24"/>
        </w:rPr>
        <w:t xml:space="preserve">            </w:t>
      </w:r>
      <w:r w:rsidRPr="000F152F">
        <w:rPr>
          <w:rFonts w:ascii="Times New Roman" w:hAnsi="Times New Roman" w:cs="Times New Roman"/>
          <w:color w:val="000000"/>
          <w:sz w:val="24"/>
          <w:szCs w:val="24"/>
        </w:rPr>
        <w:t>30%</w:t>
      </w:r>
    </w:p>
    <w:p w:rsidR="000F152F" w:rsidRPr="000F152F" w:rsidRDefault="000F152F" w:rsidP="000F152F">
      <w:pPr>
        <w:autoSpaceDE w:val="0"/>
        <w:autoSpaceDN w:val="0"/>
        <w:adjustRightInd w:val="0"/>
        <w:spacing w:after="0" w:line="240" w:lineRule="auto"/>
        <w:rPr>
          <w:rFonts w:ascii="Times New Roman" w:hAnsi="Times New Roman" w:cs="Times New Roman"/>
          <w:color w:val="000000"/>
          <w:sz w:val="24"/>
          <w:szCs w:val="24"/>
        </w:rPr>
      </w:pPr>
      <w:r w:rsidRPr="000F152F">
        <w:rPr>
          <w:rFonts w:ascii="Times New Roman" w:hAnsi="Times New Roman" w:cs="Times New Roman"/>
          <w:color w:val="000000"/>
          <w:sz w:val="24"/>
          <w:szCs w:val="24"/>
        </w:rPr>
        <w:t xml:space="preserve">Assignments </w:t>
      </w:r>
      <w:r w:rsidR="0010300F">
        <w:rPr>
          <w:rFonts w:ascii="Times New Roman" w:hAnsi="Times New Roman" w:cs="Times New Roman" w:hint="eastAsia"/>
          <w:color w:val="000000"/>
          <w:sz w:val="24"/>
          <w:szCs w:val="24"/>
        </w:rPr>
        <w:t xml:space="preserve">                     </w:t>
      </w:r>
      <w:r w:rsidRPr="000F152F">
        <w:rPr>
          <w:rFonts w:ascii="Times New Roman" w:hAnsi="Times New Roman" w:cs="Times New Roman"/>
          <w:color w:val="000000"/>
          <w:sz w:val="24"/>
          <w:szCs w:val="24"/>
        </w:rPr>
        <w:t>25%</w:t>
      </w:r>
    </w:p>
    <w:p w:rsidR="000F152F" w:rsidRPr="000F152F" w:rsidRDefault="000F152F" w:rsidP="000F152F">
      <w:pPr>
        <w:autoSpaceDE w:val="0"/>
        <w:autoSpaceDN w:val="0"/>
        <w:adjustRightInd w:val="0"/>
        <w:spacing w:after="0" w:line="240" w:lineRule="auto"/>
        <w:rPr>
          <w:rFonts w:ascii="Times New Roman" w:hAnsi="Times New Roman" w:cs="Times New Roman"/>
          <w:color w:val="000000"/>
          <w:sz w:val="24"/>
          <w:szCs w:val="24"/>
        </w:rPr>
      </w:pPr>
      <w:r w:rsidRPr="000F152F">
        <w:rPr>
          <w:rFonts w:ascii="Times New Roman" w:hAnsi="Times New Roman" w:cs="Times New Roman"/>
          <w:color w:val="000000"/>
          <w:sz w:val="24"/>
          <w:szCs w:val="24"/>
        </w:rPr>
        <w:t xml:space="preserve">Action Research Report </w:t>
      </w:r>
      <w:r w:rsidR="0010300F">
        <w:rPr>
          <w:rFonts w:ascii="Times New Roman" w:hAnsi="Times New Roman" w:cs="Times New Roman" w:hint="eastAsia"/>
          <w:color w:val="000000"/>
          <w:sz w:val="24"/>
          <w:szCs w:val="24"/>
        </w:rPr>
        <w:t xml:space="preserve">   </w:t>
      </w:r>
      <w:r w:rsidRPr="000F152F">
        <w:rPr>
          <w:rFonts w:ascii="Times New Roman" w:hAnsi="Times New Roman" w:cs="Times New Roman"/>
          <w:color w:val="000000"/>
          <w:sz w:val="24"/>
          <w:szCs w:val="24"/>
        </w:rPr>
        <w:t>25%</w:t>
      </w:r>
    </w:p>
    <w:p w:rsidR="000F152F" w:rsidRDefault="000F152F" w:rsidP="000F152F">
      <w:pPr>
        <w:autoSpaceDE w:val="0"/>
        <w:autoSpaceDN w:val="0"/>
        <w:adjustRightInd w:val="0"/>
        <w:spacing w:after="0" w:line="240" w:lineRule="auto"/>
        <w:rPr>
          <w:rFonts w:ascii="Times New Roman" w:hAnsi="Times New Roman" w:cs="Times New Roman"/>
          <w:color w:val="000000"/>
          <w:sz w:val="24"/>
          <w:szCs w:val="24"/>
        </w:rPr>
      </w:pPr>
    </w:p>
    <w:p w:rsidR="000F152F" w:rsidRPr="000F152F" w:rsidRDefault="000F152F" w:rsidP="000F15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Instructor </w:t>
      </w:r>
      <w:r>
        <w:rPr>
          <w:rFonts w:ascii="Times New Roman" w:hAnsi="Times New Roman" w:cs="Times New Roman" w:hint="eastAsia"/>
          <w:color w:val="000000"/>
          <w:sz w:val="24"/>
          <w:szCs w:val="24"/>
        </w:rPr>
        <w:t xml:space="preserve">    </w:t>
      </w:r>
      <w:r w:rsidRPr="000F152F">
        <w:rPr>
          <w:rFonts w:ascii="Times New Roman" w:hAnsi="Times New Roman" w:cs="Times New Roman"/>
          <w:color w:val="000000"/>
          <w:sz w:val="24"/>
          <w:szCs w:val="24"/>
        </w:rPr>
        <w:t>Diane Rozells</w:t>
      </w:r>
    </w:p>
    <w:p w:rsidR="000F152F" w:rsidRPr="000F152F" w:rsidRDefault="000F152F" w:rsidP="000F15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w:t>
      </w:r>
      <w:r>
        <w:rPr>
          <w:rFonts w:ascii="Times New Roman" w:hAnsi="Times New Roman" w:cs="Times New Roman" w:hint="eastAsia"/>
          <w:color w:val="000000"/>
          <w:sz w:val="24"/>
          <w:szCs w:val="24"/>
        </w:rPr>
        <w:t xml:space="preserve">          </w:t>
      </w:r>
      <w:proofErr w:type="spellStart"/>
      <w:r w:rsidR="0010300F">
        <w:rPr>
          <w:rFonts w:ascii="Times New Roman" w:hAnsi="Times New Roman" w:cs="Times New Roman"/>
          <w:color w:val="000000"/>
          <w:sz w:val="24"/>
          <w:szCs w:val="24"/>
        </w:rPr>
        <w:t>Sury</w:t>
      </w:r>
      <w:r w:rsidRPr="000F152F">
        <w:rPr>
          <w:rFonts w:ascii="Times New Roman" w:hAnsi="Times New Roman" w:cs="Times New Roman"/>
          <w:color w:val="000000"/>
          <w:sz w:val="24"/>
          <w:szCs w:val="24"/>
        </w:rPr>
        <w:t>on</w:t>
      </w:r>
      <w:proofErr w:type="spellEnd"/>
      <w:r w:rsidRPr="000F152F">
        <w:rPr>
          <w:rFonts w:ascii="Times New Roman" w:hAnsi="Times New Roman" w:cs="Times New Roman"/>
          <w:color w:val="000000"/>
          <w:sz w:val="24"/>
          <w:szCs w:val="24"/>
        </w:rPr>
        <w:t xml:space="preserve"> Faculty Building 402</w:t>
      </w:r>
    </w:p>
    <w:p w:rsidR="000F152F" w:rsidRPr="000F152F" w:rsidRDefault="000F152F" w:rsidP="000F15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Tel</w:t>
      </w:r>
      <w:r>
        <w:rPr>
          <w:rFonts w:ascii="Times New Roman" w:hAnsi="Times New Roman" w:cs="Times New Roman" w:hint="eastAsia"/>
          <w:color w:val="000000"/>
          <w:sz w:val="24"/>
          <w:szCs w:val="24"/>
        </w:rPr>
        <w:t xml:space="preserve">ephone   </w:t>
      </w:r>
      <w:r w:rsidRPr="000F152F">
        <w:rPr>
          <w:rFonts w:ascii="Times New Roman" w:hAnsi="Times New Roman" w:cs="Times New Roman"/>
          <w:color w:val="000000"/>
          <w:sz w:val="24"/>
          <w:szCs w:val="24"/>
        </w:rPr>
        <w:t>(02) 2077-7820</w:t>
      </w:r>
    </w:p>
    <w:p w:rsidR="004847E9" w:rsidRPr="000F152F" w:rsidRDefault="000F152F" w:rsidP="000F152F">
      <w:pPr>
        <w:rPr>
          <w:rFonts w:ascii="Times New Roman" w:hAnsi="Times New Roman" w:cs="Times New Roman"/>
        </w:rPr>
      </w:pPr>
      <w:r>
        <w:rPr>
          <w:rFonts w:ascii="Times New Roman" w:hAnsi="Times New Roman" w:cs="Times New Roman"/>
          <w:color w:val="000000"/>
          <w:sz w:val="24"/>
          <w:szCs w:val="24"/>
        </w:rPr>
        <w:t xml:space="preserve">Email </w:t>
      </w:r>
      <w:r>
        <w:rPr>
          <w:rFonts w:ascii="Times New Roman" w:hAnsi="Times New Roman" w:cs="Times New Roman" w:hint="eastAsia"/>
          <w:color w:val="000000"/>
          <w:sz w:val="24"/>
          <w:szCs w:val="24"/>
        </w:rPr>
        <w:t xml:space="preserve">        </w:t>
      </w:r>
      <w:r w:rsidRPr="000F152F">
        <w:rPr>
          <w:rFonts w:ascii="Times New Roman" w:hAnsi="Times New Roman" w:cs="Times New Roman"/>
          <w:color w:val="000000"/>
          <w:sz w:val="24"/>
          <w:szCs w:val="24"/>
        </w:rPr>
        <w:t xml:space="preserve"> diane.rozells@gmail.com</w:t>
      </w:r>
    </w:p>
    <w:sectPr w:rsidR="004847E9" w:rsidRPr="000F152F" w:rsidSect="00484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2"/>
  </w:compat>
  <w:rsids>
    <w:rsidRoot w:val="000F152F"/>
    <w:rsid w:val="00003565"/>
    <w:rsid w:val="00006DF5"/>
    <w:rsid w:val="0001358D"/>
    <w:rsid w:val="00013D12"/>
    <w:rsid w:val="00020EAC"/>
    <w:rsid w:val="00036863"/>
    <w:rsid w:val="00061420"/>
    <w:rsid w:val="0006440E"/>
    <w:rsid w:val="00066991"/>
    <w:rsid w:val="00074D3B"/>
    <w:rsid w:val="0008406A"/>
    <w:rsid w:val="00085AD3"/>
    <w:rsid w:val="000937D8"/>
    <w:rsid w:val="000A37C3"/>
    <w:rsid w:val="000A785C"/>
    <w:rsid w:val="000B0B17"/>
    <w:rsid w:val="000B0CD9"/>
    <w:rsid w:val="000B1EF1"/>
    <w:rsid w:val="000B254B"/>
    <w:rsid w:val="000B32D0"/>
    <w:rsid w:val="000C3858"/>
    <w:rsid w:val="000C709B"/>
    <w:rsid w:val="000C74BA"/>
    <w:rsid w:val="000D4622"/>
    <w:rsid w:val="000D48F7"/>
    <w:rsid w:val="000D6C4F"/>
    <w:rsid w:val="000D7F01"/>
    <w:rsid w:val="000F0A5A"/>
    <w:rsid w:val="000F152F"/>
    <w:rsid w:val="000F4489"/>
    <w:rsid w:val="000F6CD2"/>
    <w:rsid w:val="0010300F"/>
    <w:rsid w:val="00103175"/>
    <w:rsid w:val="0010496D"/>
    <w:rsid w:val="00112733"/>
    <w:rsid w:val="0012298A"/>
    <w:rsid w:val="001247DA"/>
    <w:rsid w:val="001320E3"/>
    <w:rsid w:val="00132C58"/>
    <w:rsid w:val="001343AD"/>
    <w:rsid w:val="00150E2E"/>
    <w:rsid w:val="001675B4"/>
    <w:rsid w:val="001720AE"/>
    <w:rsid w:val="00186A32"/>
    <w:rsid w:val="001942C2"/>
    <w:rsid w:val="001A682E"/>
    <w:rsid w:val="001B1F2A"/>
    <w:rsid w:val="001B32DA"/>
    <w:rsid w:val="001B471A"/>
    <w:rsid w:val="001C1398"/>
    <w:rsid w:val="001C54E3"/>
    <w:rsid w:val="001C74B8"/>
    <w:rsid w:val="001D0F10"/>
    <w:rsid w:val="001E776E"/>
    <w:rsid w:val="001F4EDE"/>
    <w:rsid w:val="001F5634"/>
    <w:rsid w:val="001F7D51"/>
    <w:rsid w:val="00213AF2"/>
    <w:rsid w:val="00220E0F"/>
    <w:rsid w:val="0022296F"/>
    <w:rsid w:val="002249E7"/>
    <w:rsid w:val="00246997"/>
    <w:rsid w:val="00246DD0"/>
    <w:rsid w:val="00254A36"/>
    <w:rsid w:val="002571D3"/>
    <w:rsid w:val="002621B7"/>
    <w:rsid w:val="00296987"/>
    <w:rsid w:val="002B16A4"/>
    <w:rsid w:val="002C4B77"/>
    <w:rsid w:val="002C4F0C"/>
    <w:rsid w:val="002D338A"/>
    <w:rsid w:val="002E336A"/>
    <w:rsid w:val="00305E80"/>
    <w:rsid w:val="00322FF5"/>
    <w:rsid w:val="00367C1F"/>
    <w:rsid w:val="00371566"/>
    <w:rsid w:val="00373779"/>
    <w:rsid w:val="00393573"/>
    <w:rsid w:val="003A1EEF"/>
    <w:rsid w:val="003B28D1"/>
    <w:rsid w:val="003B36E9"/>
    <w:rsid w:val="003C057B"/>
    <w:rsid w:val="003E1A5A"/>
    <w:rsid w:val="003E37E8"/>
    <w:rsid w:val="003F0FC9"/>
    <w:rsid w:val="003F1663"/>
    <w:rsid w:val="003F1C81"/>
    <w:rsid w:val="00403FBB"/>
    <w:rsid w:val="004043FB"/>
    <w:rsid w:val="00405E1A"/>
    <w:rsid w:val="00405ECA"/>
    <w:rsid w:val="00412EC7"/>
    <w:rsid w:val="004152EA"/>
    <w:rsid w:val="00417A77"/>
    <w:rsid w:val="00430A0F"/>
    <w:rsid w:val="00433BCC"/>
    <w:rsid w:val="00436876"/>
    <w:rsid w:val="004441DE"/>
    <w:rsid w:val="00444F0D"/>
    <w:rsid w:val="0044545C"/>
    <w:rsid w:val="00447D6B"/>
    <w:rsid w:val="00452D9A"/>
    <w:rsid w:val="0046059E"/>
    <w:rsid w:val="00483FFC"/>
    <w:rsid w:val="004847E9"/>
    <w:rsid w:val="00484D14"/>
    <w:rsid w:val="00494E27"/>
    <w:rsid w:val="00496B4B"/>
    <w:rsid w:val="004A316A"/>
    <w:rsid w:val="004A4B36"/>
    <w:rsid w:val="004A5645"/>
    <w:rsid w:val="004C5C8E"/>
    <w:rsid w:val="004D3882"/>
    <w:rsid w:val="004E3DC3"/>
    <w:rsid w:val="004E62D8"/>
    <w:rsid w:val="00503DD6"/>
    <w:rsid w:val="00504DE4"/>
    <w:rsid w:val="00511C4E"/>
    <w:rsid w:val="00513D4D"/>
    <w:rsid w:val="00514800"/>
    <w:rsid w:val="005231BF"/>
    <w:rsid w:val="00531739"/>
    <w:rsid w:val="00531909"/>
    <w:rsid w:val="00531A24"/>
    <w:rsid w:val="00531D2D"/>
    <w:rsid w:val="00546721"/>
    <w:rsid w:val="00546DC1"/>
    <w:rsid w:val="0055102B"/>
    <w:rsid w:val="00571D42"/>
    <w:rsid w:val="00573BCD"/>
    <w:rsid w:val="00582448"/>
    <w:rsid w:val="00584FB8"/>
    <w:rsid w:val="005A11FD"/>
    <w:rsid w:val="005B196F"/>
    <w:rsid w:val="005E1C43"/>
    <w:rsid w:val="00602DE7"/>
    <w:rsid w:val="006225BE"/>
    <w:rsid w:val="00626498"/>
    <w:rsid w:val="006371B2"/>
    <w:rsid w:val="00637E80"/>
    <w:rsid w:val="00640A09"/>
    <w:rsid w:val="00645267"/>
    <w:rsid w:val="00655C9C"/>
    <w:rsid w:val="006601A1"/>
    <w:rsid w:val="00666051"/>
    <w:rsid w:val="00677864"/>
    <w:rsid w:val="006852FB"/>
    <w:rsid w:val="006D24DB"/>
    <w:rsid w:val="006D67BA"/>
    <w:rsid w:val="006E6885"/>
    <w:rsid w:val="006E6935"/>
    <w:rsid w:val="00741B34"/>
    <w:rsid w:val="00741BF7"/>
    <w:rsid w:val="007445AF"/>
    <w:rsid w:val="00750AC7"/>
    <w:rsid w:val="007806CB"/>
    <w:rsid w:val="007853DA"/>
    <w:rsid w:val="00790DCE"/>
    <w:rsid w:val="007C338D"/>
    <w:rsid w:val="007C4B82"/>
    <w:rsid w:val="007D3D83"/>
    <w:rsid w:val="007D6A72"/>
    <w:rsid w:val="007E1162"/>
    <w:rsid w:val="007E2E13"/>
    <w:rsid w:val="007E5A75"/>
    <w:rsid w:val="007E6E80"/>
    <w:rsid w:val="007F3F61"/>
    <w:rsid w:val="007F4056"/>
    <w:rsid w:val="007F4D86"/>
    <w:rsid w:val="0080160E"/>
    <w:rsid w:val="008170B4"/>
    <w:rsid w:val="00837EFB"/>
    <w:rsid w:val="00857326"/>
    <w:rsid w:val="00864E0C"/>
    <w:rsid w:val="00884250"/>
    <w:rsid w:val="008866F0"/>
    <w:rsid w:val="008947F3"/>
    <w:rsid w:val="008A6ED0"/>
    <w:rsid w:val="008C006D"/>
    <w:rsid w:val="008C1BCA"/>
    <w:rsid w:val="008C3C42"/>
    <w:rsid w:val="008D1678"/>
    <w:rsid w:val="008F19A3"/>
    <w:rsid w:val="008F67C0"/>
    <w:rsid w:val="009307D7"/>
    <w:rsid w:val="0093351D"/>
    <w:rsid w:val="00940023"/>
    <w:rsid w:val="00941DD4"/>
    <w:rsid w:val="009431BB"/>
    <w:rsid w:val="00943FAF"/>
    <w:rsid w:val="00947084"/>
    <w:rsid w:val="0096055C"/>
    <w:rsid w:val="0097504A"/>
    <w:rsid w:val="00976864"/>
    <w:rsid w:val="009801E6"/>
    <w:rsid w:val="009A69AD"/>
    <w:rsid w:val="009B5B78"/>
    <w:rsid w:val="009B6C9C"/>
    <w:rsid w:val="009C4F5D"/>
    <w:rsid w:val="00A13D70"/>
    <w:rsid w:val="00A15639"/>
    <w:rsid w:val="00A20FD1"/>
    <w:rsid w:val="00A25CFC"/>
    <w:rsid w:val="00A275FB"/>
    <w:rsid w:val="00A33142"/>
    <w:rsid w:val="00A36894"/>
    <w:rsid w:val="00A4749E"/>
    <w:rsid w:val="00A5504D"/>
    <w:rsid w:val="00A55C4C"/>
    <w:rsid w:val="00A5651C"/>
    <w:rsid w:val="00A57EAC"/>
    <w:rsid w:val="00A66ED9"/>
    <w:rsid w:val="00A73FAA"/>
    <w:rsid w:val="00A743E3"/>
    <w:rsid w:val="00A76EC0"/>
    <w:rsid w:val="00A81DB1"/>
    <w:rsid w:val="00A93F78"/>
    <w:rsid w:val="00AA4331"/>
    <w:rsid w:val="00AB35B9"/>
    <w:rsid w:val="00AC7EDD"/>
    <w:rsid w:val="00AD489A"/>
    <w:rsid w:val="00AF1B58"/>
    <w:rsid w:val="00AF23F5"/>
    <w:rsid w:val="00AF5635"/>
    <w:rsid w:val="00AF7B2D"/>
    <w:rsid w:val="00B016FF"/>
    <w:rsid w:val="00B0502C"/>
    <w:rsid w:val="00B12984"/>
    <w:rsid w:val="00B20CCF"/>
    <w:rsid w:val="00B23DA6"/>
    <w:rsid w:val="00B44F68"/>
    <w:rsid w:val="00B53C8D"/>
    <w:rsid w:val="00B607AB"/>
    <w:rsid w:val="00B973D3"/>
    <w:rsid w:val="00BB4CD3"/>
    <w:rsid w:val="00BC4E59"/>
    <w:rsid w:val="00BD61B6"/>
    <w:rsid w:val="00BD7FCB"/>
    <w:rsid w:val="00BE169B"/>
    <w:rsid w:val="00C13732"/>
    <w:rsid w:val="00C14F9A"/>
    <w:rsid w:val="00C25D01"/>
    <w:rsid w:val="00C353CD"/>
    <w:rsid w:val="00C55418"/>
    <w:rsid w:val="00C60F88"/>
    <w:rsid w:val="00C71945"/>
    <w:rsid w:val="00C73312"/>
    <w:rsid w:val="00C77C3C"/>
    <w:rsid w:val="00C921D3"/>
    <w:rsid w:val="00CA01FA"/>
    <w:rsid w:val="00CA52B3"/>
    <w:rsid w:val="00CB584A"/>
    <w:rsid w:val="00CC55AF"/>
    <w:rsid w:val="00CE0F68"/>
    <w:rsid w:val="00CE19D0"/>
    <w:rsid w:val="00CE2E25"/>
    <w:rsid w:val="00CF25C3"/>
    <w:rsid w:val="00CF3AF1"/>
    <w:rsid w:val="00CF6803"/>
    <w:rsid w:val="00D06CEC"/>
    <w:rsid w:val="00D14319"/>
    <w:rsid w:val="00D20A8D"/>
    <w:rsid w:val="00D26690"/>
    <w:rsid w:val="00D4776C"/>
    <w:rsid w:val="00D577B5"/>
    <w:rsid w:val="00D731B6"/>
    <w:rsid w:val="00D765CE"/>
    <w:rsid w:val="00D76A85"/>
    <w:rsid w:val="00DB1AFE"/>
    <w:rsid w:val="00DD5BF0"/>
    <w:rsid w:val="00DE79CC"/>
    <w:rsid w:val="00DF1EB7"/>
    <w:rsid w:val="00DF34B3"/>
    <w:rsid w:val="00E00CE3"/>
    <w:rsid w:val="00E06B7F"/>
    <w:rsid w:val="00E17B8D"/>
    <w:rsid w:val="00E37228"/>
    <w:rsid w:val="00E443FA"/>
    <w:rsid w:val="00E52EF8"/>
    <w:rsid w:val="00E739B5"/>
    <w:rsid w:val="00E804BF"/>
    <w:rsid w:val="00EC42A6"/>
    <w:rsid w:val="00EE29A4"/>
    <w:rsid w:val="00EE421E"/>
    <w:rsid w:val="00EF57BF"/>
    <w:rsid w:val="00F06422"/>
    <w:rsid w:val="00F072D4"/>
    <w:rsid w:val="00F10106"/>
    <w:rsid w:val="00F40195"/>
    <w:rsid w:val="00F42C75"/>
    <w:rsid w:val="00F62FDA"/>
    <w:rsid w:val="00F647D0"/>
    <w:rsid w:val="00F65443"/>
    <w:rsid w:val="00F82D5D"/>
    <w:rsid w:val="00F86E7E"/>
    <w:rsid w:val="00F9748B"/>
    <w:rsid w:val="00FA3075"/>
    <w:rsid w:val="00FC7D6F"/>
    <w:rsid w:val="00FD5C04"/>
    <w:rsid w:val="00FE363E"/>
    <w:rsid w:val="00FF52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771ED-F1E9-4A83-84BB-88E031E7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Hillcrest</cp:lastModifiedBy>
  <cp:revision>3</cp:revision>
  <dcterms:created xsi:type="dcterms:W3CDTF">2015-01-31T02:38:00Z</dcterms:created>
  <dcterms:modified xsi:type="dcterms:W3CDTF">2017-01-24T01:34:00Z</dcterms:modified>
</cp:coreProperties>
</file>